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27E40E8" w14:textId="1D7D1BDB" w:rsidR="00362F29" w:rsidRPr="00E1222F" w:rsidRDefault="00E1222F" w:rsidP="00E1222F">
      <w:pPr>
        <w:pStyle w:val="Headline2"/>
        <w:rPr>
          <w:lang w:val="fr-FR"/>
        </w:rPr>
      </w:pPr>
      <w:r w:rsidRPr="00E1222F">
        <w:rPr>
          <w:noProof w:val="0"/>
          <w:lang w:val="fr-FR"/>
        </w:rPr>
        <w:t>COMMUNIQUÉ DE PRESSE</w:t>
      </w:r>
    </w:p>
    <w:p w14:paraId="708CF26C" w14:textId="77777777" w:rsidR="00362F29" w:rsidRPr="00E1222F" w:rsidRDefault="00362F29">
      <w:pPr>
        <w:rPr>
          <w:b/>
          <w:sz w:val="24"/>
          <w:lang w:val="fr-FR"/>
        </w:rPr>
      </w:pPr>
    </w:p>
    <w:p w14:paraId="6A3D1A09" w14:textId="77777777" w:rsidR="00362F29" w:rsidRPr="00E1222F" w:rsidRDefault="00E1222F">
      <w:pPr>
        <w:rPr>
          <w:b/>
          <w:sz w:val="24"/>
          <w:lang w:val="fr-FR"/>
        </w:rPr>
      </w:pPr>
      <w:r w:rsidRPr="00E1222F">
        <w:rPr>
          <w:b/>
          <w:sz w:val="24"/>
          <w:lang w:val="fr-FR"/>
        </w:rPr>
        <w:t xml:space="preserve">OneVision présente sa dernière innovation en matière de </w:t>
      </w:r>
      <w:r w:rsidRPr="00E1222F">
        <w:rPr>
          <w:b/>
          <w:sz w:val="24"/>
          <w:lang w:val="fr-FR"/>
        </w:rPr>
        <w:t>vérification d'images par IA</w:t>
      </w:r>
      <w:r w:rsidRPr="00E1222F">
        <w:rPr>
          <w:b/>
          <w:sz w:val="24"/>
          <w:lang w:val="fr-FR"/>
        </w:rPr>
        <w:t xml:space="preserve"> pour les prestataires de </w:t>
      </w:r>
      <w:r w:rsidRPr="00E1222F">
        <w:rPr>
          <w:b/>
          <w:sz w:val="24"/>
          <w:lang w:val="fr-FR"/>
        </w:rPr>
        <w:t>publicité extérieure (OOH</w:t>
      </w:r>
      <w:r w:rsidRPr="00E1222F">
        <w:rPr>
          <w:b/>
          <w:sz w:val="24"/>
          <w:lang w:val="fr-FR"/>
        </w:rPr>
        <w:t xml:space="preserve">) lors du salon Printing United 2025 et </w:t>
      </w:r>
      <w:r w:rsidRPr="00E1222F">
        <w:rPr>
          <w:b/>
          <w:sz w:val="24"/>
          <w:lang w:val="fr-FR"/>
        </w:rPr>
        <w:t>dans le cadre d'un webinaire dédié</w:t>
      </w:r>
    </w:p>
    <w:p w14:paraId="451CAE66" w14:textId="77777777" w:rsidR="00362F29" w:rsidRPr="00E1222F" w:rsidRDefault="00362F29">
      <w:pPr>
        <w:rPr>
          <w:b/>
          <w:sz w:val="24"/>
          <w:lang w:val="fr-FR"/>
        </w:rPr>
      </w:pPr>
    </w:p>
    <w:p w14:paraId="785B64CE" w14:textId="79E33BE1" w:rsidR="00362F29" w:rsidRPr="00E1222F" w:rsidRDefault="00E1222F">
      <w:pPr>
        <w:suppressAutoHyphens w:val="0"/>
        <w:spacing w:before="100" w:beforeAutospacing="1" w:after="100" w:afterAutospacing="1"/>
        <w:jc w:val="both"/>
        <w:rPr>
          <w:b/>
          <w:bCs/>
          <w:szCs w:val="20"/>
          <w:lang w:val="fr-FR" w:eastAsia="de-DE"/>
        </w:rPr>
      </w:pPr>
      <w:r w:rsidRPr="00E1222F">
        <w:rPr>
          <w:b/>
          <w:bCs/>
          <w:szCs w:val="20"/>
          <w:lang w:val="fr-FR" w:eastAsia="de-DE"/>
        </w:rPr>
        <w:t xml:space="preserve">Regensburg / Woburn, MA / Orlando, FL – OneVision Software, expert en automatisation, dévoile sa dernière innovation qui exploite la </w:t>
      </w:r>
      <w:r w:rsidRPr="00E1222F">
        <w:rPr>
          <w:b/>
          <w:bCs/>
          <w:szCs w:val="20"/>
          <w:lang w:val="fr-FR" w:eastAsia="de-DE"/>
        </w:rPr>
        <w:t>vision par ordinateur</w:t>
      </w:r>
      <w:r w:rsidRPr="00E1222F">
        <w:rPr>
          <w:b/>
          <w:bCs/>
          <w:szCs w:val="20"/>
          <w:lang w:val="fr-FR" w:eastAsia="de-DE"/>
        </w:rPr>
        <w:t xml:space="preserve"> et le </w:t>
      </w:r>
      <w:r w:rsidRPr="00E1222F">
        <w:rPr>
          <w:b/>
          <w:bCs/>
          <w:szCs w:val="20"/>
          <w:lang w:val="fr-FR" w:eastAsia="de-DE"/>
        </w:rPr>
        <w:t>contrôle qualité</w:t>
      </w:r>
      <w:r w:rsidRPr="00E1222F">
        <w:rPr>
          <w:b/>
          <w:bCs/>
          <w:szCs w:val="20"/>
          <w:lang w:val="fr-FR" w:eastAsia="de-DE"/>
        </w:rPr>
        <w:t xml:space="preserve"> basé sur l'IA. AI Billboard Validation ser</w:t>
      </w:r>
      <w:r w:rsidRPr="00E1222F">
        <w:rPr>
          <w:b/>
          <w:bCs/>
          <w:szCs w:val="20"/>
          <w:lang w:val="fr-FR" w:eastAsia="de-DE"/>
        </w:rPr>
        <w:t>a présenté sur le marché américain lors du salon Printing United 2025, qui se tiendra du 22 au 24 octobre.</w:t>
      </w:r>
      <w:r w:rsidRPr="00E1222F">
        <w:rPr>
          <w:lang w:val="fr-FR"/>
        </w:rPr>
        <w:t xml:space="preserve"> </w:t>
      </w:r>
      <w:r w:rsidRPr="00E1222F">
        <w:rPr>
          <w:b/>
          <w:bCs/>
          <w:szCs w:val="20"/>
          <w:lang w:val="fr-FR" w:eastAsia="de-DE"/>
        </w:rPr>
        <w:t xml:space="preserve">La </w:t>
      </w:r>
      <w:r w:rsidRPr="00E1222F">
        <w:rPr>
          <w:b/>
          <w:bCs/>
          <w:szCs w:val="20"/>
          <w:lang w:val="fr-FR" w:eastAsia="de-DE"/>
        </w:rPr>
        <w:t xml:space="preserve">solution d'automatisation </w:t>
      </w:r>
      <w:r w:rsidRPr="00E1222F">
        <w:rPr>
          <w:b/>
          <w:bCs/>
          <w:szCs w:val="20"/>
          <w:lang w:val="fr-FR" w:eastAsia="de-DE"/>
        </w:rPr>
        <w:t xml:space="preserve">sera mise en avant lors d'un événement de lancement en ligne dédié au marché européen. Le logiciel est conçu pour automatiser </w:t>
      </w:r>
      <w:r w:rsidRPr="00E1222F">
        <w:rPr>
          <w:b/>
          <w:bCs/>
          <w:szCs w:val="20"/>
          <w:lang w:val="fr-FR" w:eastAsia="de-DE"/>
        </w:rPr>
        <w:t>l'</w:t>
      </w:r>
      <w:r w:rsidRPr="00E1222F">
        <w:rPr>
          <w:b/>
          <w:bCs/>
          <w:szCs w:val="20"/>
          <w:lang w:val="fr-FR" w:eastAsia="de-DE"/>
        </w:rPr>
        <w:t>évaluation des campagnes</w:t>
      </w:r>
      <w:r w:rsidRPr="00E1222F">
        <w:rPr>
          <w:b/>
          <w:bCs/>
          <w:szCs w:val="20"/>
          <w:lang w:val="fr-FR" w:eastAsia="de-DE"/>
        </w:rPr>
        <w:t xml:space="preserve"> et rationaliser la communication au sein de l'écosystème de la </w:t>
      </w:r>
      <w:r w:rsidRPr="00E1222F">
        <w:rPr>
          <w:b/>
          <w:bCs/>
          <w:szCs w:val="20"/>
          <w:lang w:val="fr-FR" w:eastAsia="de-DE"/>
        </w:rPr>
        <w:t>publicité extérieure</w:t>
      </w:r>
      <w:r w:rsidRPr="00E1222F">
        <w:rPr>
          <w:b/>
          <w:bCs/>
          <w:szCs w:val="20"/>
          <w:lang w:val="fr-FR" w:eastAsia="de-DE"/>
        </w:rPr>
        <w:t xml:space="preserve"> (OOH).</w:t>
      </w:r>
    </w:p>
    <w:p w14:paraId="6537264C" w14:textId="77777777" w:rsidR="00362F29" w:rsidRPr="00E1222F" w:rsidRDefault="00362F29">
      <w:pPr>
        <w:jc w:val="both"/>
        <w:rPr>
          <w:rFonts w:eastAsiaTheme="minorHAnsi"/>
          <w:lang w:val="fr-FR"/>
        </w:rPr>
      </w:pPr>
    </w:p>
    <w:p w14:paraId="0FC52E5E" w14:textId="77777777" w:rsidR="00362F29" w:rsidRPr="00E1222F" w:rsidRDefault="00E1222F">
      <w:pPr>
        <w:rPr>
          <w:rFonts w:eastAsiaTheme="minorHAnsi"/>
          <w:b/>
          <w:bCs/>
          <w:lang w:val="fr-FR"/>
        </w:rPr>
      </w:pPr>
      <w:r w:rsidRPr="00E1222F">
        <w:rPr>
          <w:rFonts w:eastAsiaTheme="minorHAnsi"/>
          <w:b/>
          <w:bCs/>
          <w:lang w:val="fr-FR"/>
        </w:rPr>
        <w:t>Automatisation des campagnes par IA pour l’</w:t>
      </w:r>
      <w:r w:rsidRPr="00E1222F">
        <w:rPr>
          <w:rFonts w:eastAsiaTheme="minorHAnsi"/>
          <w:b/>
          <w:bCs/>
          <w:lang w:val="fr-FR"/>
        </w:rPr>
        <w:t>affichage publicitaire</w:t>
      </w:r>
    </w:p>
    <w:p w14:paraId="1A909030" w14:textId="77777777" w:rsidR="00362F29" w:rsidRPr="00E1222F" w:rsidRDefault="00362F29">
      <w:pPr>
        <w:jc w:val="both"/>
        <w:rPr>
          <w:rFonts w:eastAsiaTheme="minorHAnsi"/>
          <w:lang w:val="fr-FR"/>
        </w:rPr>
      </w:pPr>
    </w:p>
    <w:p w14:paraId="36F83237" w14:textId="77777777" w:rsidR="00362F29" w:rsidRPr="00E1222F" w:rsidRDefault="00E1222F">
      <w:pPr>
        <w:jc w:val="both"/>
        <w:rPr>
          <w:rFonts w:eastAsiaTheme="minorHAnsi"/>
          <w:lang w:val="fr-FR"/>
        </w:rPr>
      </w:pPr>
      <w:r w:rsidRPr="00E1222F">
        <w:rPr>
          <w:rFonts w:eastAsiaTheme="minorHAnsi"/>
          <w:lang w:val="fr-FR"/>
        </w:rPr>
        <w:t xml:space="preserve">La gestion d'une </w:t>
      </w:r>
      <w:r w:rsidRPr="00E1222F">
        <w:rPr>
          <w:rFonts w:eastAsiaTheme="minorHAnsi"/>
          <w:lang w:val="fr-FR"/>
        </w:rPr>
        <w:t>campagne publicitaire extérieure</w:t>
      </w:r>
      <w:r w:rsidRPr="00E1222F">
        <w:rPr>
          <w:rFonts w:eastAsiaTheme="minorHAnsi"/>
          <w:lang w:val="fr-FR"/>
        </w:rPr>
        <w:t xml:space="preserve"> implique souvent plusieurs parties prenantes</w:t>
      </w:r>
      <w:r w:rsidRPr="00E1222F">
        <w:rPr>
          <w:lang w:val="fr-FR"/>
        </w:rPr>
        <w:t xml:space="preserve"> </w:t>
      </w:r>
      <w:r w:rsidRPr="00E1222F">
        <w:rPr>
          <w:rFonts w:eastAsiaTheme="minorHAnsi"/>
          <w:lang w:val="fr-FR"/>
        </w:rPr>
        <w:t xml:space="preserve">— </w:t>
      </w:r>
      <w:r w:rsidRPr="00E1222F">
        <w:rPr>
          <w:rFonts w:eastAsiaTheme="minorHAnsi"/>
          <w:lang w:val="fr-FR"/>
        </w:rPr>
        <w:t>entreprises de média</w:t>
      </w:r>
      <w:r w:rsidRPr="00E1222F">
        <w:rPr>
          <w:rFonts w:eastAsiaTheme="minorHAnsi"/>
          <w:lang w:val="fr-FR"/>
        </w:rPr>
        <w:t>s</w:t>
      </w:r>
      <w:r w:rsidRPr="00E1222F">
        <w:rPr>
          <w:rFonts w:eastAsiaTheme="minorHAnsi"/>
          <w:lang w:val="fr-FR"/>
        </w:rPr>
        <w:t xml:space="preserve">, imprimeurs grand format et </w:t>
      </w:r>
      <w:r w:rsidRPr="00E1222F">
        <w:rPr>
          <w:rFonts w:eastAsiaTheme="minorHAnsi"/>
          <w:lang w:val="fr-FR"/>
        </w:rPr>
        <w:t>installateurs d’affiches</w:t>
      </w:r>
      <w:r w:rsidRPr="00E1222F">
        <w:rPr>
          <w:rFonts w:eastAsiaTheme="minorHAnsi"/>
          <w:lang w:val="fr-FR"/>
        </w:rPr>
        <w:t xml:space="preserve"> — </w:t>
      </w:r>
      <w:r w:rsidRPr="00E1222F">
        <w:rPr>
          <w:rFonts w:eastAsiaTheme="minorHAnsi"/>
          <w:lang w:val="fr-FR"/>
        </w:rPr>
        <w:t xml:space="preserve">toutes </w:t>
      </w:r>
      <w:r w:rsidRPr="00E1222F">
        <w:rPr>
          <w:rFonts w:eastAsiaTheme="minorHAnsi"/>
          <w:lang w:val="fr-FR"/>
        </w:rPr>
        <w:t xml:space="preserve">confrontés à des responsabilités et des coûts sans boucles de retour fiables. Pour relever ces défis, OneVision présente AI </w:t>
      </w:r>
      <w:r w:rsidRPr="00E1222F">
        <w:rPr>
          <w:rFonts w:eastAsiaTheme="minorHAnsi"/>
          <w:lang w:val="fr-FR"/>
        </w:rPr>
        <w:t xml:space="preserve">Billboard Validation, une solution complète qui accélère la création de rapports, garantit la preuve numérique de l'affichage et intègre le contrôle qualité basé sur l'IA dans une plateforme unique et connectée. Elle combine la création de </w:t>
      </w:r>
      <w:r w:rsidRPr="00E1222F">
        <w:rPr>
          <w:rFonts w:eastAsiaTheme="minorHAnsi"/>
          <w:lang w:val="fr-FR"/>
        </w:rPr>
        <w:t>rapports photo</w:t>
      </w:r>
      <w:r w:rsidRPr="00E1222F">
        <w:rPr>
          <w:rFonts w:eastAsiaTheme="minorHAnsi"/>
          <w:lang w:val="fr-FR"/>
        </w:rPr>
        <w:t xml:space="preserve"> a</w:t>
      </w:r>
      <w:r w:rsidRPr="00E1222F">
        <w:rPr>
          <w:rFonts w:eastAsiaTheme="minorHAnsi"/>
          <w:lang w:val="fr-FR"/>
        </w:rPr>
        <w:t xml:space="preserve">vec </w:t>
      </w:r>
      <w:r w:rsidRPr="00E1222F">
        <w:rPr>
          <w:lang w:val="fr-FR"/>
        </w:rPr>
        <w:t>géolocalisation et horodatage pour offrir plus d’efficacité et de responsabilité.</w:t>
      </w:r>
    </w:p>
    <w:p w14:paraId="6AAB4B55" w14:textId="77777777" w:rsidR="00362F29" w:rsidRPr="00E1222F" w:rsidRDefault="00362F29">
      <w:pPr>
        <w:jc w:val="both"/>
        <w:rPr>
          <w:rFonts w:eastAsiaTheme="minorHAnsi"/>
          <w:lang w:val="fr-FR"/>
        </w:rPr>
      </w:pPr>
    </w:p>
    <w:p w14:paraId="4875F689" w14:textId="77777777" w:rsidR="00362F29" w:rsidRPr="00E1222F" w:rsidRDefault="00E1222F">
      <w:pPr>
        <w:jc w:val="both"/>
        <w:rPr>
          <w:rFonts w:eastAsiaTheme="minorHAnsi"/>
          <w:lang w:val="fr-FR"/>
        </w:rPr>
      </w:pPr>
      <w:r w:rsidRPr="00E1222F">
        <w:rPr>
          <w:lang w:val="fr-FR"/>
        </w:rPr>
        <w:t xml:space="preserve">Au cœur du logiciel, la vision par ordinateur et la </w:t>
      </w:r>
      <w:r w:rsidRPr="00E1222F">
        <w:rPr>
          <w:lang w:val="fr-FR"/>
        </w:rPr>
        <w:t>vérification des visuels</w:t>
      </w:r>
      <w:r w:rsidRPr="00E1222F">
        <w:rPr>
          <w:lang w:val="fr-FR"/>
        </w:rPr>
        <w:t xml:space="preserve"> automatisée par l’intelligence artificielle permettent de s’assurer que les publicités corre</w:t>
      </w:r>
      <w:r w:rsidRPr="00E1222F">
        <w:rPr>
          <w:lang w:val="fr-FR"/>
        </w:rPr>
        <w:t>ctes sont affichées et de détecter d’éventuels problèmes de qualité. La validation est indépendante des tiers et, tandis que les vérifications de routine sont traitées instantanément, les vérifications manuelles ne sont nécessaires que dans des cas excepti</w:t>
      </w:r>
      <w:r w:rsidRPr="00E1222F">
        <w:rPr>
          <w:lang w:val="fr-FR"/>
        </w:rPr>
        <w:t>onnels, réduisant ainsi la charge administrative et libérant le personnel pour des tâches à plus forte valeur ajoutée.</w:t>
      </w:r>
    </w:p>
    <w:p w14:paraId="707FCCDE" w14:textId="77777777" w:rsidR="00362F29" w:rsidRPr="00E1222F" w:rsidRDefault="00362F29">
      <w:pPr>
        <w:jc w:val="both"/>
        <w:rPr>
          <w:rFonts w:eastAsiaTheme="minorHAnsi"/>
          <w:lang w:val="fr-FR"/>
        </w:rPr>
      </w:pPr>
    </w:p>
    <w:p w14:paraId="71E35E73" w14:textId="77777777" w:rsidR="00362F29" w:rsidRPr="00E1222F" w:rsidRDefault="00E1222F">
      <w:pPr>
        <w:jc w:val="both"/>
        <w:rPr>
          <w:rFonts w:eastAsiaTheme="minorHAnsi"/>
          <w:lang w:val="fr-FR"/>
        </w:rPr>
      </w:pPr>
      <w:r w:rsidRPr="00E1222F">
        <w:rPr>
          <w:rFonts w:eastAsiaTheme="minorHAnsi"/>
          <w:lang w:val="fr-FR"/>
        </w:rPr>
        <w:t xml:space="preserve">L'application mobile complémentaire, OneVisionIQ, </w:t>
      </w:r>
      <w:r w:rsidRPr="00E1222F">
        <w:rPr>
          <w:lang w:val="fr-FR"/>
        </w:rPr>
        <w:t xml:space="preserve">renforce </w:t>
      </w:r>
      <w:r w:rsidRPr="00E1222F">
        <w:rPr>
          <w:rFonts w:eastAsiaTheme="minorHAnsi"/>
          <w:lang w:val="fr-FR"/>
        </w:rPr>
        <w:t>le suivi des panneaux en fournissant une documentation indépendante et un pro</w:t>
      </w:r>
      <w:r w:rsidRPr="00E1222F">
        <w:rPr>
          <w:rFonts w:eastAsiaTheme="minorHAnsi"/>
          <w:lang w:val="fr-FR"/>
        </w:rPr>
        <w:t xml:space="preserve">cessus de </w:t>
      </w:r>
      <w:r w:rsidRPr="00E1222F">
        <w:rPr>
          <w:rFonts w:eastAsiaTheme="minorHAnsi"/>
          <w:lang w:val="fr-FR"/>
        </w:rPr>
        <w:t>preuve d’affichage</w:t>
      </w:r>
      <w:r w:rsidRPr="00E1222F">
        <w:rPr>
          <w:rFonts w:eastAsiaTheme="minorHAnsi"/>
          <w:lang w:val="fr-FR"/>
        </w:rPr>
        <w:t xml:space="preserve"> simplifié directement depuis le terrain. Ce processus simplifié protège l'intégrité de la marque, accélère la facturation, minimise les litiges et rend les cycles de réimpression plus prévisibles. En éliminant les interventions</w:t>
      </w:r>
      <w:r w:rsidRPr="00E1222F">
        <w:rPr>
          <w:rFonts w:eastAsiaTheme="minorHAnsi"/>
          <w:lang w:val="fr-FR"/>
        </w:rPr>
        <w:t xml:space="preserve"> manuelles inutiles, la solution aide les </w:t>
      </w:r>
      <w:r w:rsidRPr="00E1222F">
        <w:rPr>
          <w:rFonts w:eastAsiaTheme="minorHAnsi"/>
          <w:lang w:val="fr-FR"/>
        </w:rPr>
        <w:t>entreprises de publicité extérieure</w:t>
      </w:r>
      <w:r w:rsidRPr="00E1222F">
        <w:rPr>
          <w:rFonts w:eastAsiaTheme="minorHAnsi"/>
          <w:lang w:val="fr-FR"/>
        </w:rPr>
        <w:t xml:space="preserve"> </w:t>
      </w:r>
      <w:r w:rsidRPr="00E1222F">
        <w:rPr>
          <w:lang w:val="fr-FR"/>
        </w:rPr>
        <w:t>à obtenir des délais de traitement plus rapides, une communication plus claire et un niveau de confiance élevé entre tous les acteurs. Le flux de travail fonctionne également com</w:t>
      </w:r>
      <w:r w:rsidRPr="00E1222F">
        <w:rPr>
          <w:lang w:val="fr-FR"/>
        </w:rPr>
        <w:t>me un middleware en marque blanche ; il est ainsi capable d'informer les parties prenantes via, par exemple, des systèmes ERP, XML, e-mail, CSV, REST API et PDF du résultat de la vérification.</w:t>
      </w:r>
    </w:p>
    <w:p w14:paraId="3AAB6115" w14:textId="77777777" w:rsidR="00362F29" w:rsidRPr="00E1222F" w:rsidRDefault="00362F29">
      <w:pPr>
        <w:jc w:val="both"/>
        <w:rPr>
          <w:rFonts w:eastAsiaTheme="minorHAnsi"/>
          <w:lang w:val="fr-FR"/>
        </w:rPr>
      </w:pPr>
    </w:p>
    <w:p w14:paraId="5BB82D7B" w14:textId="77777777" w:rsidR="00362F29" w:rsidRPr="00E1222F" w:rsidRDefault="00E1222F">
      <w:pPr>
        <w:rPr>
          <w:rFonts w:eastAsiaTheme="minorHAnsi"/>
          <w:b/>
          <w:bCs/>
          <w:lang w:val="fr-FR"/>
        </w:rPr>
      </w:pPr>
      <w:r w:rsidRPr="00E1222F">
        <w:rPr>
          <w:rFonts w:eastAsiaTheme="minorHAnsi"/>
          <w:b/>
          <w:bCs/>
          <w:lang w:val="fr-FR"/>
        </w:rPr>
        <w:t xml:space="preserve">Contrôle qualité et </w:t>
      </w:r>
      <w:r w:rsidRPr="00E1222F">
        <w:rPr>
          <w:rFonts w:eastAsiaTheme="minorHAnsi"/>
          <w:b/>
          <w:bCs/>
          <w:lang w:val="fr-FR"/>
        </w:rPr>
        <w:t>reconnaissance d'images par IA</w:t>
      </w:r>
      <w:r w:rsidRPr="00E1222F">
        <w:rPr>
          <w:rFonts w:eastAsiaTheme="minorHAnsi"/>
          <w:b/>
          <w:bCs/>
          <w:lang w:val="fr-FR"/>
        </w:rPr>
        <w:t xml:space="preserve"> pour les </w:t>
      </w:r>
      <w:r w:rsidRPr="00E1222F">
        <w:rPr>
          <w:rFonts w:eastAsiaTheme="minorHAnsi"/>
          <w:b/>
          <w:bCs/>
          <w:lang w:val="fr-FR"/>
        </w:rPr>
        <w:t>campagnes publicitaires extérieures</w:t>
      </w:r>
      <w:r w:rsidRPr="00E1222F">
        <w:rPr>
          <w:rFonts w:eastAsiaTheme="minorHAnsi"/>
          <w:b/>
          <w:bCs/>
          <w:lang w:val="fr-FR"/>
        </w:rPr>
        <w:t xml:space="preserve"> à Printing United 2025</w:t>
      </w:r>
    </w:p>
    <w:p w14:paraId="43B5B322" w14:textId="77777777" w:rsidR="00362F29" w:rsidRPr="00E1222F" w:rsidRDefault="00362F29">
      <w:pPr>
        <w:jc w:val="both"/>
        <w:rPr>
          <w:rFonts w:eastAsiaTheme="minorHAnsi"/>
          <w:lang w:val="fr-FR"/>
        </w:rPr>
      </w:pPr>
    </w:p>
    <w:p w14:paraId="2CA5E4F6" w14:textId="77777777" w:rsidR="00362F29" w:rsidRPr="00E1222F" w:rsidRDefault="00E1222F">
      <w:pPr>
        <w:jc w:val="both"/>
        <w:rPr>
          <w:rFonts w:eastAsiaTheme="minorHAnsi"/>
          <w:lang w:val="fr-FR"/>
        </w:rPr>
      </w:pPr>
      <w:r w:rsidRPr="00E1222F">
        <w:rPr>
          <w:rFonts w:eastAsiaTheme="minorHAnsi"/>
          <w:lang w:val="fr-FR"/>
        </w:rPr>
        <w:t xml:space="preserve">Lors du salon Printing United 2025, OneVision démontrera comment la </w:t>
      </w:r>
      <w:r w:rsidRPr="00E1222F">
        <w:rPr>
          <w:rFonts w:eastAsiaTheme="minorHAnsi"/>
          <w:lang w:val="fr-FR"/>
        </w:rPr>
        <w:t>reconnaissance d'objets</w:t>
      </w:r>
      <w:r w:rsidRPr="00E1222F">
        <w:rPr>
          <w:rFonts w:eastAsiaTheme="minorHAnsi"/>
          <w:lang w:val="fr-FR"/>
        </w:rPr>
        <w:t xml:space="preserve"> par IA et la vision par ordinateur transforment les flux de travail des campagnes de publicité</w:t>
      </w:r>
      <w:r w:rsidRPr="00E1222F">
        <w:rPr>
          <w:rFonts w:eastAsiaTheme="minorHAnsi"/>
          <w:lang w:val="fr-FR"/>
        </w:rPr>
        <w:t xml:space="preserve"> extérieure. Les visiteurs du stand 2737 découvriront comment AI Billboard Validation aide les entreprises de média, les installateurs d’affiches et les imprimeurs grand format à respecter des délais serrés tout en garantissant l’intégrité des campagnes et</w:t>
      </w:r>
      <w:r w:rsidRPr="00E1222F">
        <w:rPr>
          <w:rFonts w:eastAsiaTheme="minorHAnsi"/>
          <w:lang w:val="fr-FR"/>
        </w:rPr>
        <w:t xml:space="preserve"> le contrôle qualité à distance.</w:t>
      </w:r>
    </w:p>
    <w:p w14:paraId="734D8163" w14:textId="77777777" w:rsidR="00362F29" w:rsidRPr="00E1222F" w:rsidRDefault="00E1222F">
      <w:pPr>
        <w:jc w:val="both"/>
        <w:rPr>
          <w:rFonts w:eastAsiaTheme="minorHAnsi"/>
          <w:lang w:val="fr-FR"/>
        </w:rPr>
      </w:pPr>
      <w:r w:rsidRPr="00E1222F">
        <w:rPr>
          <w:rFonts w:eastAsiaTheme="minorHAnsi"/>
          <w:lang w:val="fr-FR"/>
        </w:rPr>
        <w:t>Avec la demande croissante de connectivité numérique et d’automatisation dans l’</w:t>
      </w:r>
      <w:r w:rsidRPr="00E1222F">
        <w:rPr>
          <w:rFonts w:eastAsiaTheme="minorHAnsi"/>
          <w:lang w:val="fr-FR"/>
        </w:rPr>
        <w:t>affichage publicitaire</w:t>
      </w:r>
      <w:r w:rsidRPr="00E1222F">
        <w:rPr>
          <w:rFonts w:eastAsiaTheme="minorHAnsi"/>
          <w:lang w:val="fr-FR"/>
        </w:rPr>
        <w:t xml:space="preserve">, la solution offre un cadre évolutif pour une </w:t>
      </w:r>
      <w:r w:rsidRPr="00E1222F">
        <w:rPr>
          <w:rFonts w:eastAsiaTheme="minorHAnsi"/>
          <w:lang w:val="fr-FR"/>
        </w:rPr>
        <w:t>évaluation des campagnes</w:t>
      </w:r>
      <w:r w:rsidRPr="00E1222F">
        <w:rPr>
          <w:rFonts w:eastAsiaTheme="minorHAnsi"/>
          <w:lang w:val="fr-FR"/>
        </w:rPr>
        <w:t xml:space="preserve"> précise, une preuve d’affichage fiable et un </w:t>
      </w:r>
      <w:r w:rsidRPr="00E1222F">
        <w:rPr>
          <w:rFonts w:eastAsiaTheme="minorHAnsi"/>
          <w:lang w:val="fr-FR"/>
        </w:rPr>
        <w:t>repo</w:t>
      </w:r>
      <w:r w:rsidRPr="00E1222F">
        <w:rPr>
          <w:rFonts w:eastAsiaTheme="minorHAnsi"/>
          <w:lang w:val="fr-FR"/>
        </w:rPr>
        <w:t>rtage photo</w:t>
      </w:r>
      <w:r w:rsidRPr="00E1222F">
        <w:rPr>
          <w:rFonts w:eastAsiaTheme="minorHAnsi"/>
          <w:lang w:val="fr-FR"/>
        </w:rPr>
        <w:t xml:space="preserve"> simplifié. Cette innovation répond directement au besoin croissant de transparence, de confiance et d’efficacité dans le secteur.</w:t>
      </w:r>
    </w:p>
    <w:p w14:paraId="7F69B2DD" w14:textId="77777777" w:rsidR="00362F29" w:rsidRPr="00E1222F" w:rsidRDefault="00362F29">
      <w:pPr>
        <w:jc w:val="both"/>
        <w:rPr>
          <w:rFonts w:eastAsiaTheme="minorHAnsi"/>
          <w:lang w:val="fr-FR"/>
        </w:rPr>
      </w:pPr>
    </w:p>
    <w:p w14:paraId="14FFCAE3" w14:textId="77777777" w:rsidR="00362F29" w:rsidRPr="00E1222F" w:rsidRDefault="00E1222F">
      <w:pPr>
        <w:rPr>
          <w:rFonts w:eastAsiaTheme="minorHAnsi"/>
          <w:b/>
          <w:bCs/>
          <w:lang w:val="fr-FR"/>
        </w:rPr>
      </w:pPr>
      <w:r w:rsidRPr="00E1222F">
        <w:rPr>
          <w:rFonts w:eastAsiaTheme="minorHAnsi"/>
          <w:b/>
          <w:bCs/>
          <w:lang w:val="fr-FR"/>
        </w:rPr>
        <w:t>Preuve d’affichage et évaluation des campagnes simplifiées – découvrez-en plus lors du webinaire</w:t>
      </w:r>
    </w:p>
    <w:p w14:paraId="34173105" w14:textId="77777777" w:rsidR="00362F29" w:rsidRPr="00E1222F" w:rsidRDefault="00362F29">
      <w:pPr>
        <w:jc w:val="both"/>
        <w:rPr>
          <w:lang w:val="fr-FR"/>
        </w:rPr>
      </w:pPr>
    </w:p>
    <w:p w14:paraId="78C05C63" w14:textId="77777777" w:rsidR="00362F29" w:rsidRPr="00E1222F" w:rsidRDefault="00E1222F">
      <w:pPr>
        <w:jc w:val="both"/>
        <w:rPr>
          <w:lang w:val="fr-FR"/>
        </w:rPr>
      </w:pPr>
      <w:r w:rsidRPr="00E1222F">
        <w:rPr>
          <w:lang w:val="fr-FR"/>
        </w:rPr>
        <w:t xml:space="preserve">Pour le public </w:t>
      </w:r>
      <w:r w:rsidRPr="00E1222F">
        <w:rPr>
          <w:lang w:val="fr-FR"/>
        </w:rPr>
        <w:t xml:space="preserve">européen, OneVision organisera un webinaire en ligne dédié à la démonstration de l'impact réel du système de </w:t>
      </w:r>
      <w:r w:rsidRPr="00E1222F">
        <w:rPr>
          <w:lang w:val="fr-FR"/>
        </w:rPr>
        <w:t>validation des panneaux d'affichage</w:t>
      </w:r>
      <w:r w:rsidRPr="00E1222F">
        <w:rPr>
          <w:lang w:val="fr-FR"/>
        </w:rPr>
        <w:t xml:space="preserve"> par </w:t>
      </w:r>
      <w:r w:rsidRPr="00E1222F">
        <w:rPr>
          <w:lang w:val="fr-FR"/>
        </w:rPr>
        <w:t>l’</w:t>
      </w:r>
      <w:r w:rsidRPr="00E1222F">
        <w:rPr>
          <w:lang w:val="fr-FR"/>
        </w:rPr>
        <w:t xml:space="preserve">IA. Les participants découvriront comment le </w:t>
      </w:r>
      <w:r w:rsidRPr="00E1222F">
        <w:rPr>
          <w:lang w:val="fr-FR"/>
        </w:rPr>
        <w:t>suivi des panneaux</w:t>
      </w:r>
      <w:r w:rsidRPr="00E1222F">
        <w:rPr>
          <w:lang w:val="fr-FR"/>
        </w:rPr>
        <w:t xml:space="preserve"> d'affichage et l'</w:t>
      </w:r>
      <w:r w:rsidRPr="00E1222F">
        <w:rPr>
          <w:lang w:val="fr-FR"/>
        </w:rPr>
        <w:t>automatisation des campa</w:t>
      </w:r>
      <w:r w:rsidRPr="00E1222F">
        <w:rPr>
          <w:lang w:val="fr-FR"/>
        </w:rPr>
        <w:t>gnes</w:t>
      </w:r>
      <w:r w:rsidRPr="00E1222F">
        <w:rPr>
          <w:lang w:val="fr-FR"/>
        </w:rPr>
        <w:t xml:space="preserve"> peuvent réduire les coûts et augmenter l'efficacité en minimisant les litiges, en gérant les réimpressions en scénario de secours, en accélérant la facturation et en vérifiant en temps réel le placement et la qualité d’impression.</w:t>
      </w:r>
    </w:p>
    <w:p w14:paraId="06A53E6D" w14:textId="77777777" w:rsidR="00362F29" w:rsidRPr="00E1222F" w:rsidRDefault="00362F29">
      <w:pPr>
        <w:jc w:val="both"/>
        <w:rPr>
          <w:lang w:val="fr-FR"/>
        </w:rPr>
      </w:pPr>
    </w:p>
    <w:p w14:paraId="0C5883D6" w14:textId="77777777" w:rsidR="00362F29" w:rsidRPr="00E1222F" w:rsidRDefault="00E1222F">
      <w:pPr>
        <w:jc w:val="both"/>
        <w:rPr>
          <w:lang w:val="fr-FR"/>
        </w:rPr>
      </w:pPr>
      <w:r w:rsidRPr="00E1222F">
        <w:rPr>
          <w:lang w:val="fr-FR"/>
        </w:rPr>
        <w:t>La session montrera</w:t>
      </w:r>
      <w:r w:rsidRPr="00E1222F">
        <w:rPr>
          <w:lang w:val="fr-FR"/>
        </w:rPr>
        <w:t xml:space="preserve"> comment la solution s'intègre parfaitement aux flux de travail existants afin de garantir une vérification précise de l'</w:t>
      </w:r>
      <w:r w:rsidRPr="00E1222F">
        <w:rPr>
          <w:lang w:val="fr-FR"/>
        </w:rPr>
        <w:t>affichage des publicités</w:t>
      </w:r>
      <w:r w:rsidRPr="00E1222F">
        <w:rPr>
          <w:lang w:val="fr-FR"/>
        </w:rPr>
        <w:t xml:space="preserve"> et une évaluation efficace des campagnes. Les participants découvriront comment l'automatisation, la vision pa</w:t>
      </w:r>
      <w:r w:rsidRPr="00E1222F">
        <w:rPr>
          <w:lang w:val="fr-FR"/>
        </w:rPr>
        <w:t xml:space="preserve">r ordinateur et la </w:t>
      </w:r>
      <w:r w:rsidRPr="00E1222F">
        <w:rPr>
          <w:lang w:val="fr-FR"/>
        </w:rPr>
        <w:t>vérification des visuels par l'IA</w:t>
      </w:r>
      <w:r w:rsidRPr="00E1222F">
        <w:rPr>
          <w:lang w:val="fr-FR"/>
        </w:rPr>
        <w:t xml:space="preserve"> peuvent redéfinir l'avenir de la publicité extérieure.</w:t>
      </w:r>
    </w:p>
    <w:p w14:paraId="3AC670F9" w14:textId="77777777" w:rsidR="00362F29" w:rsidRPr="00E1222F" w:rsidRDefault="00362F29">
      <w:pPr>
        <w:jc w:val="both"/>
        <w:rPr>
          <w:lang w:val="fr-FR"/>
        </w:rPr>
      </w:pPr>
    </w:p>
    <w:p w14:paraId="69E8DE31" w14:textId="77777777" w:rsidR="00362F29" w:rsidRPr="00E1222F" w:rsidRDefault="00E1222F">
      <w:pPr>
        <w:rPr>
          <w:rFonts w:eastAsiaTheme="minorHAnsi"/>
          <w:b/>
          <w:bCs/>
          <w:sz w:val="18"/>
          <w:szCs w:val="22"/>
          <w:lang w:val="fr-FR"/>
        </w:rPr>
      </w:pPr>
      <w:r w:rsidRPr="00E1222F">
        <w:rPr>
          <w:rFonts w:eastAsiaTheme="minorHAnsi"/>
          <w:b/>
          <w:bCs/>
          <w:sz w:val="18"/>
          <w:szCs w:val="22"/>
          <w:lang w:val="fr-FR"/>
        </w:rPr>
        <w:t>À propos de OneVision Software AG</w:t>
      </w:r>
    </w:p>
    <w:p w14:paraId="25A0E08F" w14:textId="77777777" w:rsidR="00362F29" w:rsidRPr="00E1222F" w:rsidRDefault="00362F29">
      <w:pPr>
        <w:jc w:val="both"/>
        <w:rPr>
          <w:rFonts w:eastAsiaTheme="minorHAnsi"/>
          <w:sz w:val="16"/>
          <w:szCs w:val="16"/>
          <w:lang w:val="fr-FR"/>
        </w:rPr>
      </w:pPr>
    </w:p>
    <w:p w14:paraId="27D390DD" w14:textId="77777777" w:rsidR="00362F29" w:rsidRDefault="00E1222F">
      <w:pPr>
        <w:jc w:val="both"/>
        <w:rPr>
          <w:rFonts w:eastAsiaTheme="minorHAnsi"/>
          <w:sz w:val="16"/>
          <w:szCs w:val="16"/>
          <w:lang w:val="fr-FR"/>
        </w:rPr>
      </w:pPr>
      <w:r w:rsidRPr="00E1222F">
        <w:rPr>
          <w:sz w:val="18"/>
          <w:szCs w:val="22"/>
          <w:lang w:val="fr-FR"/>
        </w:rPr>
        <w:t xml:space="preserve">OneVision Software AG est un fabricant international de logiciels pour l'automatisation des processus de </w:t>
      </w:r>
      <w:r w:rsidRPr="00E1222F">
        <w:rPr>
          <w:sz w:val="18"/>
          <w:szCs w:val="22"/>
          <w:lang w:val="fr-FR"/>
        </w:rPr>
        <w:t>production dans les secteurs de l'impression et de l'édition ainsi que dans de nombreux autres segments</w:t>
      </w:r>
      <w:r w:rsidRPr="00E1222F">
        <w:rPr>
          <w:sz w:val="18"/>
          <w:szCs w:val="22"/>
          <w:lang w:val="fr-FR"/>
        </w:rPr>
        <w:t xml:space="preserve"> </w:t>
      </w:r>
      <w:r>
        <w:rPr>
          <w:sz w:val="18"/>
          <w:szCs w:val="22"/>
          <w:lang w:val="fr-FR"/>
        </w:rPr>
        <w:t>industriels. Depuis plus de 30 ans, les solutions d'automatisation de l'entreprise ont permis à plus de 3 000 clients dans le monde d'accroître leur ren</w:t>
      </w:r>
      <w:r>
        <w:rPr>
          <w:sz w:val="18"/>
          <w:szCs w:val="22"/>
          <w:lang w:val="fr-FR"/>
        </w:rPr>
        <w:t>tabilité. Le groupe OneVision, actif au niveau mondial, comprend des entités en Allemagne, aux États-Unis, en Grande-Bretagne, en France, au Brésil, à Singapour et en Inde</w:t>
      </w:r>
      <w:r>
        <w:rPr>
          <w:rFonts w:eastAsiaTheme="minorHAnsi"/>
          <w:sz w:val="16"/>
          <w:szCs w:val="16"/>
          <w:lang w:val="fr-FR"/>
        </w:rPr>
        <w:t>.</w:t>
      </w:r>
    </w:p>
    <w:p w14:paraId="7A6929A0" w14:textId="77777777" w:rsidR="00362F29" w:rsidRDefault="00362F29">
      <w:pPr>
        <w:suppressAutoHyphens w:val="0"/>
        <w:autoSpaceDE w:val="0"/>
        <w:autoSpaceDN w:val="0"/>
        <w:adjustRightInd w:val="0"/>
        <w:jc w:val="both"/>
        <w:rPr>
          <w:rFonts w:eastAsiaTheme="minorHAnsi"/>
          <w:sz w:val="18"/>
          <w:szCs w:val="18"/>
          <w:lang w:val="fr-FR"/>
        </w:rPr>
      </w:pPr>
    </w:p>
    <w:p w14:paraId="2F6ED9EF" w14:textId="77777777" w:rsidR="00362F29" w:rsidRDefault="00E1222F">
      <w:pPr>
        <w:rPr>
          <w:rFonts w:cstheme="majorHAnsi"/>
          <w:b/>
          <w:sz w:val="16"/>
          <w:szCs w:val="16"/>
          <w:lang w:val="fr-FR"/>
        </w:rPr>
      </w:pPr>
      <w:r>
        <w:rPr>
          <w:rFonts w:cstheme="majorHAnsi"/>
          <w:b/>
          <w:sz w:val="16"/>
          <w:szCs w:val="16"/>
          <w:lang w:val="fr-FR"/>
        </w:rPr>
        <w:t>Crédits photos :</w:t>
      </w:r>
    </w:p>
    <w:p w14:paraId="4AAB7493" w14:textId="77777777" w:rsidR="00362F29" w:rsidRDefault="00362F29">
      <w:pPr>
        <w:rPr>
          <w:b/>
          <w:sz w:val="16"/>
          <w:szCs w:val="16"/>
          <w:lang w:val="fr-FR"/>
        </w:rPr>
      </w:pPr>
    </w:p>
    <w:p w14:paraId="2EA40192" w14:textId="77777777" w:rsidR="00362F29" w:rsidRDefault="00E1222F">
      <w:pPr>
        <w:rPr>
          <w:b/>
          <w:sz w:val="16"/>
          <w:szCs w:val="16"/>
          <w:lang w:val="fr-FR"/>
        </w:rPr>
      </w:pPr>
      <w:r>
        <w:rPr>
          <w:b/>
          <w:noProof/>
          <w:sz w:val="16"/>
          <w:szCs w:val="16"/>
          <w:lang w:val="fr-FR"/>
        </w:rPr>
        <w:drawing>
          <wp:inline distT="0" distB="0" distL="0" distR="0" wp14:anchorId="0B020CF4" wp14:editId="68B7ADAD">
            <wp:extent cx="3457575" cy="230505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cstate="print">
                      <a:extLst>
                        <a:ext uri="{28A0092B-C50C-407E-A947-70E740481C1C}">
                          <a14:useLocalDpi xmlns:a14="http://schemas.microsoft.com/office/drawing/2010/main" val="0"/>
                        </a:ext>
                      </a:extLst>
                    </a:blip>
                    <a:stretch>
                      <a:fillRect/>
                    </a:stretch>
                  </pic:blipFill>
                  <pic:spPr>
                    <a:xfrm>
                      <a:off x="0" y="0"/>
                      <a:ext cx="3457869" cy="2305246"/>
                    </a:xfrm>
                    <a:prstGeom prst="rect">
                      <a:avLst/>
                    </a:prstGeom>
                  </pic:spPr>
                </pic:pic>
              </a:graphicData>
            </a:graphic>
          </wp:inline>
        </w:drawing>
      </w:r>
    </w:p>
    <w:p w14:paraId="64DD1388" w14:textId="77777777" w:rsidR="00362F29" w:rsidRDefault="00362F29">
      <w:pPr>
        <w:rPr>
          <w:b/>
          <w:sz w:val="16"/>
          <w:szCs w:val="16"/>
          <w:lang w:val="fr-FR"/>
        </w:rPr>
      </w:pPr>
    </w:p>
    <w:p w14:paraId="10432BEA" w14:textId="77777777" w:rsidR="00362F29" w:rsidRDefault="00E1222F">
      <w:pPr>
        <w:pStyle w:val="StandardWeb"/>
        <w:rPr>
          <w:rFonts w:ascii="Univers 55" w:eastAsiaTheme="minorHAnsi" w:hAnsi="Univers 55" w:cstheme="majorHAnsi"/>
          <w:i/>
          <w:sz w:val="16"/>
          <w:szCs w:val="16"/>
          <w:lang w:val="fr-FR"/>
        </w:rPr>
      </w:pPr>
      <w:r>
        <w:rPr>
          <w:rFonts w:ascii="Univers 55" w:eastAsiaTheme="minorHAnsi" w:hAnsi="Univers 55" w:cstheme="majorHAnsi"/>
          <w:i/>
          <w:sz w:val="16"/>
          <w:szCs w:val="16"/>
          <w:lang w:val="fr-FR"/>
        </w:rPr>
        <w:t>Image 1 : L’avenir de la preuve d’affichage – OneVision Softw</w:t>
      </w:r>
      <w:r>
        <w:rPr>
          <w:rFonts w:ascii="Univers 55" w:eastAsiaTheme="minorHAnsi" w:hAnsi="Univers 55" w:cstheme="majorHAnsi"/>
          <w:i/>
          <w:sz w:val="16"/>
          <w:szCs w:val="16"/>
          <w:lang w:val="fr-FR"/>
        </w:rPr>
        <w:t>are présente</w:t>
      </w:r>
      <w:r>
        <w:rPr>
          <w:rFonts w:ascii="Univers 55" w:eastAsiaTheme="minorHAnsi" w:hAnsi="Univers 55"/>
          <w:i/>
          <w:sz w:val="16"/>
          <w:szCs w:val="16"/>
          <w:lang w:val="fr-FR"/>
        </w:rPr>
        <w:t xml:space="preserve"> AI Billboard Validation</w:t>
      </w:r>
    </w:p>
    <w:p w14:paraId="7BF86BDF" w14:textId="77777777" w:rsidR="00362F29" w:rsidRDefault="00362F29">
      <w:pPr>
        <w:pStyle w:val="StandardWeb"/>
        <w:rPr>
          <w:sz w:val="16"/>
          <w:szCs w:val="16"/>
          <w:lang w:val="fr-FR"/>
        </w:rPr>
      </w:pPr>
    </w:p>
    <w:p w14:paraId="044F4F3D" w14:textId="77777777" w:rsidR="00362F29" w:rsidRDefault="00362F29">
      <w:pPr>
        <w:pStyle w:val="StandardWeb"/>
        <w:rPr>
          <w:sz w:val="16"/>
          <w:szCs w:val="16"/>
          <w:lang w:val="fr-FR"/>
        </w:rPr>
      </w:pPr>
    </w:p>
    <w:p w14:paraId="719F8922" w14:textId="77777777" w:rsidR="00362F29" w:rsidRDefault="00E1222F">
      <w:pPr>
        <w:rPr>
          <w:rFonts w:cstheme="majorHAnsi"/>
          <w:sz w:val="16"/>
          <w:szCs w:val="16"/>
          <w:lang w:val="fr-FR"/>
        </w:rPr>
      </w:pPr>
      <w:r>
        <w:rPr>
          <w:rFonts w:cstheme="majorHAnsi"/>
          <w:noProof/>
          <w:sz w:val="16"/>
          <w:szCs w:val="16"/>
          <w:lang w:val="fr-FR" w:eastAsia="de-DE"/>
        </w:rPr>
        <w:drawing>
          <wp:inline distT="0" distB="0" distL="0" distR="0" wp14:anchorId="698EB929" wp14:editId="236248A4">
            <wp:extent cx="1256306" cy="358925"/>
            <wp:effectExtent l="0" t="0" r="1270" b="317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_Logo-OneVision_for_web.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271356" cy="363225"/>
                    </a:xfrm>
                    <a:prstGeom prst="rect">
                      <a:avLst/>
                    </a:prstGeom>
                  </pic:spPr>
                </pic:pic>
              </a:graphicData>
            </a:graphic>
          </wp:inline>
        </w:drawing>
      </w:r>
    </w:p>
    <w:p w14:paraId="105CE37A" w14:textId="77777777" w:rsidR="00362F29" w:rsidRDefault="00362F29">
      <w:pPr>
        <w:rPr>
          <w:rFonts w:cstheme="majorHAnsi"/>
          <w:b/>
          <w:sz w:val="16"/>
          <w:szCs w:val="16"/>
          <w:lang w:val="fr-FR"/>
        </w:rPr>
      </w:pPr>
    </w:p>
    <w:p w14:paraId="568F7831" w14:textId="77777777" w:rsidR="00362F29" w:rsidRDefault="00E1222F">
      <w:pPr>
        <w:pStyle w:val="StandardWeb"/>
        <w:rPr>
          <w:rFonts w:ascii="Univers 55" w:eastAsiaTheme="minorHAnsi" w:hAnsi="Univers 55" w:cstheme="majorHAnsi"/>
          <w:i/>
          <w:sz w:val="16"/>
          <w:szCs w:val="16"/>
          <w:lang w:val="en-GB"/>
        </w:rPr>
      </w:pPr>
      <w:r>
        <w:rPr>
          <w:rFonts w:ascii="Univers 55" w:eastAsiaTheme="minorHAnsi" w:hAnsi="Univers 55" w:cstheme="majorHAnsi"/>
          <w:i/>
          <w:sz w:val="16"/>
          <w:szCs w:val="16"/>
          <w:lang w:val="en-GB"/>
        </w:rPr>
        <w:t xml:space="preserve">Image </w:t>
      </w:r>
      <w:proofErr w:type="gramStart"/>
      <w:r>
        <w:rPr>
          <w:rFonts w:ascii="Univers 55" w:eastAsiaTheme="minorHAnsi" w:hAnsi="Univers 55" w:cstheme="majorHAnsi"/>
          <w:i/>
          <w:sz w:val="16"/>
          <w:szCs w:val="16"/>
          <w:lang w:val="en-GB"/>
        </w:rPr>
        <w:t>2 :</w:t>
      </w:r>
      <w:proofErr w:type="gramEnd"/>
      <w:r>
        <w:rPr>
          <w:rFonts w:ascii="Univers 55" w:eastAsiaTheme="minorHAnsi" w:hAnsi="Univers 55" w:cstheme="majorHAnsi"/>
          <w:i/>
          <w:sz w:val="16"/>
          <w:szCs w:val="16"/>
          <w:lang w:val="en-GB"/>
        </w:rPr>
        <w:t xml:space="preserve"> Logo </w:t>
      </w:r>
      <w:proofErr w:type="spellStart"/>
      <w:r>
        <w:rPr>
          <w:rFonts w:ascii="Univers 55" w:eastAsiaTheme="minorHAnsi" w:hAnsi="Univers 55" w:cstheme="majorHAnsi"/>
          <w:i/>
          <w:sz w:val="16"/>
          <w:szCs w:val="16"/>
          <w:lang w:val="en-GB"/>
        </w:rPr>
        <w:t>OneVision</w:t>
      </w:r>
      <w:proofErr w:type="spellEnd"/>
      <w:r>
        <w:rPr>
          <w:rFonts w:ascii="Univers 55" w:eastAsiaTheme="minorHAnsi" w:hAnsi="Univers 55" w:cstheme="majorHAnsi"/>
          <w:i/>
          <w:sz w:val="16"/>
          <w:szCs w:val="16"/>
          <w:lang w:val="en-GB"/>
        </w:rPr>
        <w:t xml:space="preserve"> Software</w:t>
      </w:r>
    </w:p>
    <w:p w14:paraId="5902C478" w14:textId="77777777" w:rsidR="00362F29" w:rsidRDefault="00362F29">
      <w:pPr>
        <w:pStyle w:val="Headline2"/>
        <w:rPr>
          <w:rFonts w:eastAsiaTheme="minorHAnsi" w:cstheme="majorHAnsi"/>
          <w:noProof w:val="0"/>
          <w:sz w:val="16"/>
          <w:szCs w:val="16"/>
          <w:lang w:val="en-GB"/>
        </w:rPr>
      </w:pPr>
    </w:p>
    <w:p w14:paraId="5A38132C" w14:textId="77777777" w:rsidR="00362F29" w:rsidRDefault="00E1222F">
      <w:pPr>
        <w:rPr>
          <w:rFonts w:cstheme="majorHAnsi"/>
          <w:b/>
          <w:bCs/>
          <w:sz w:val="16"/>
          <w:szCs w:val="16"/>
          <w:lang w:val="en-GB"/>
        </w:rPr>
      </w:pPr>
      <w:r>
        <w:rPr>
          <w:rFonts w:cstheme="majorHAnsi"/>
          <w:b/>
          <w:bCs/>
          <w:sz w:val="16"/>
          <w:szCs w:val="16"/>
          <w:lang w:val="en-GB"/>
        </w:rPr>
        <w:t xml:space="preserve">Contact </w:t>
      </w:r>
      <w:proofErr w:type="spellStart"/>
      <w:proofErr w:type="gramStart"/>
      <w:r>
        <w:rPr>
          <w:rFonts w:cstheme="majorHAnsi"/>
          <w:b/>
          <w:bCs/>
          <w:sz w:val="16"/>
          <w:szCs w:val="16"/>
          <w:lang w:val="en-GB"/>
        </w:rPr>
        <w:t>presse</w:t>
      </w:r>
      <w:proofErr w:type="spellEnd"/>
      <w:r>
        <w:rPr>
          <w:rFonts w:cstheme="majorHAnsi"/>
          <w:b/>
          <w:bCs/>
          <w:sz w:val="16"/>
          <w:szCs w:val="16"/>
          <w:lang w:val="en-GB"/>
        </w:rPr>
        <w:t> :</w:t>
      </w:r>
      <w:proofErr w:type="gramEnd"/>
    </w:p>
    <w:p w14:paraId="3444682F" w14:textId="77777777" w:rsidR="00362F29" w:rsidRPr="00E1222F" w:rsidRDefault="00E1222F">
      <w:pPr>
        <w:rPr>
          <w:rFonts w:cstheme="majorHAnsi"/>
          <w:sz w:val="16"/>
          <w:szCs w:val="16"/>
          <w:lang w:val="de-DE"/>
        </w:rPr>
      </w:pPr>
      <w:proofErr w:type="spellStart"/>
      <w:r w:rsidRPr="00E1222F">
        <w:rPr>
          <w:rFonts w:cstheme="majorHAnsi"/>
          <w:sz w:val="16"/>
          <w:szCs w:val="16"/>
          <w:lang w:val="de-DE"/>
        </w:rPr>
        <w:t>OneVision</w:t>
      </w:r>
      <w:proofErr w:type="spellEnd"/>
      <w:r w:rsidRPr="00E1222F">
        <w:rPr>
          <w:rFonts w:cstheme="majorHAnsi"/>
          <w:sz w:val="16"/>
          <w:szCs w:val="16"/>
          <w:lang w:val="de-DE"/>
        </w:rPr>
        <w:t xml:space="preserve"> Software AG</w:t>
      </w:r>
    </w:p>
    <w:p w14:paraId="3F5DADD0" w14:textId="77777777" w:rsidR="00362F29" w:rsidRDefault="00E1222F">
      <w:pPr>
        <w:rPr>
          <w:rFonts w:cstheme="majorHAnsi"/>
          <w:sz w:val="16"/>
          <w:szCs w:val="16"/>
          <w:lang w:val="de-DE"/>
        </w:rPr>
      </w:pPr>
      <w:r>
        <w:rPr>
          <w:rFonts w:cstheme="majorHAnsi"/>
          <w:sz w:val="16"/>
          <w:szCs w:val="16"/>
          <w:lang w:val="de-DE"/>
        </w:rPr>
        <w:t>Ladehofstraße 50</w:t>
      </w:r>
    </w:p>
    <w:p w14:paraId="07E1DD22" w14:textId="77777777" w:rsidR="00362F29" w:rsidRDefault="00E1222F">
      <w:pPr>
        <w:rPr>
          <w:rFonts w:cstheme="majorHAnsi"/>
          <w:sz w:val="16"/>
          <w:szCs w:val="16"/>
          <w:lang w:val="de-DE"/>
        </w:rPr>
      </w:pPr>
      <w:r>
        <w:rPr>
          <w:rFonts w:cstheme="majorHAnsi"/>
          <w:sz w:val="16"/>
          <w:szCs w:val="16"/>
          <w:lang w:val="de-DE"/>
        </w:rPr>
        <w:t>93049 Regensburg</w:t>
      </w:r>
    </w:p>
    <w:p w14:paraId="7EED0949" w14:textId="77777777" w:rsidR="00362F29" w:rsidRDefault="00E1222F">
      <w:pPr>
        <w:rPr>
          <w:rFonts w:cstheme="majorHAnsi"/>
          <w:sz w:val="16"/>
          <w:szCs w:val="16"/>
          <w:lang w:val="de-DE"/>
        </w:rPr>
      </w:pPr>
      <w:r>
        <w:rPr>
          <w:rFonts w:cstheme="majorHAnsi"/>
          <w:sz w:val="16"/>
          <w:szCs w:val="16"/>
          <w:lang w:val="de-DE"/>
        </w:rPr>
        <w:t>Dorottya Turóczy-Topa</w:t>
      </w:r>
    </w:p>
    <w:p w14:paraId="668A2E9A" w14:textId="77777777" w:rsidR="00362F29" w:rsidRDefault="00E1222F">
      <w:pPr>
        <w:rPr>
          <w:rFonts w:cstheme="majorHAnsi"/>
          <w:sz w:val="16"/>
          <w:szCs w:val="16"/>
          <w:lang w:val="de-DE"/>
        </w:rPr>
      </w:pPr>
      <w:r>
        <w:rPr>
          <w:rFonts w:cstheme="majorHAnsi"/>
          <w:sz w:val="16"/>
          <w:szCs w:val="16"/>
          <w:lang w:val="de-DE"/>
        </w:rPr>
        <w:t>+49 941 78004 450</w:t>
      </w:r>
    </w:p>
    <w:p w14:paraId="5E2AB82A" w14:textId="77777777" w:rsidR="00362F29" w:rsidRDefault="00E1222F">
      <w:pPr>
        <w:rPr>
          <w:rStyle w:val="Hyperlink"/>
          <w:rFonts w:cstheme="majorHAnsi"/>
          <w:sz w:val="16"/>
          <w:szCs w:val="16"/>
          <w:lang w:val="de-DE"/>
        </w:rPr>
      </w:pPr>
      <w:hyperlink r:id="rId10" w:history="1">
        <w:r>
          <w:rPr>
            <w:rStyle w:val="Hyperlink"/>
            <w:rFonts w:cstheme="majorHAnsi"/>
            <w:sz w:val="16"/>
            <w:szCs w:val="16"/>
            <w:lang w:val="de-DE"/>
          </w:rPr>
          <w:t>dorottya.turoczy-topa@onevision.com</w:t>
        </w:r>
      </w:hyperlink>
    </w:p>
    <w:p w14:paraId="27E80484" w14:textId="77777777" w:rsidR="00362F29" w:rsidRDefault="00E1222F">
      <w:pPr>
        <w:rPr>
          <w:rFonts w:cstheme="majorHAnsi"/>
          <w:sz w:val="16"/>
          <w:szCs w:val="16"/>
          <w:lang w:val="de-DE"/>
        </w:rPr>
      </w:pPr>
      <w:hyperlink r:id="rId11" w:history="1">
        <w:r>
          <w:rPr>
            <w:rStyle w:val="Hyperlink"/>
            <w:rFonts w:cstheme="majorHAnsi"/>
            <w:sz w:val="16"/>
            <w:szCs w:val="16"/>
            <w:lang w:val="de-DE"/>
          </w:rPr>
          <w:t>www.onevision.com</w:t>
        </w:r>
      </w:hyperlink>
    </w:p>
    <w:sectPr w:rsidR="00362F29">
      <w:headerReference w:type="even" r:id="rId12"/>
      <w:headerReference w:type="default" r:id="rId13"/>
      <w:footerReference w:type="even" r:id="rId14"/>
      <w:footerReference w:type="default" r:id="rId15"/>
      <w:headerReference w:type="first" r:id="rId16"/>
      <w:footerReference w:type="first" r:id="rId17"/>
      <w:footnotePr>
        <w:pos w:val="beneathText"/>
      </w:footnotePr>
      <w:type w:val="continuous"/>
      <w:pgSz w:w="11905" w:h="16837"/>
      <w:pgMar w:top="1702" w:right="1418" w:bottom="1438" w:left="1418" w:header="720" w:footer="43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7ED4F4" w14:textId="77777777" w:rsidR="00362F29" w:rsidRDefault="00E1222F">
      <w:r>
        <w:separator/>
      </w:r>
    </w:p>
  </w:endnote>
  <w:endnote w:type="continuationSeparator" w:id="0">
    <w:p w14:paraId="570AE55F" w14:textId="77777777" w:rsidR="00362F29" w:rsidRDefault="00E122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Univers 55">
    <w:panose1 w:val="02000000000000000000"/>
    <w:charset w:val="00"/>
    <w:family w:val="auto"/>
    <w:pitch w:val="variable"/>
    <w:sig w:usb0="80000027" w:usb1="00000000" w:usb2="00000000" w:usb3="00000000" w:csb0="00000001" w:csb1="00000000"/>
  </w:font>
  <w:font w:name="Univers">
    <w:panose1 w:val="000B0500000000000000"/>
    <w:charset w:val="00"/>
    <w:family w:val="swiss"/>
    <w:pitch w:val="variable"/>
    <w:sig w:usb0="80000287" w:usb1="00000000" w:usb2="00000000" w:usb3="00000000" w:csb0="0000000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Univers LT Std 55">
    <w:panose1 w:val="020B0603020202020204"/>
    <w:charset w:val="00"/>
    <w:family w:val="swiss"/>
    <w:notTrueType/>
    <w:pitch w:val="variable"/>
    <w:sig w:usb0="800000AF" w:usb1="4000204A"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14FB32" w14:textId="77777777" w:rsidR="00362F29" w:rsidRDefault="00362F29">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E9A4D8" w14:textId="77777777" w:rsidR="00362F29" w:rsidRDefault="00E1222F">
    <w:pPr>
      <w:pStyle w:val="Fuzeile"/>
      <w:tabs>
        <w:tab w:val="clear" w:pos="4536"/>
      </w:tabs>
      <w:rPr>
        <w:rFonts w:ascii="Univers LT Std 55" w:hAnsi="Univers LT Std 55"/>
        <w:sz w:val="16"/>
        <w:szCs w:val="16"/>
      </w:rPr>
    </w:pPr>
    <w:r>
      <w:rPr>
        <w:rFonts w:ascii="Univers LT Std 55" w:hAnsi="Univers LT Std 55"/>
        <w:b/>
        <w:bCs/>
        <w:noProof/>
        <w:sz w:val="16"/>
        <w:szCs w:val="16"/>
        <w:lang w:val="de-DE" w:eastAsia="de-DE"/>
      </w:rPr>
      <w:drawing>
        <wp:anchor distT="0" distB="0" distL="114300" distR="114300" simplePos="0" relativeHeight="251697152" behindDoc="1" locked="0" layoutInCell="1" allowOverlap="1" wp14:anchorId="04017CC5" wp14:editId="481C432B">
          <wp:simplePos x="0" y="0"/>
          <wp:positionH relativeFrom="margin">
            <wp:posOffset>-921385</wp:posOffset>
          </wp:positionH>
          <wp:positionV relativeFrom="paragraph">
            <wp:posOffset>256540</wp:posOffset>
          </wp:positionV>
          <wp:extent cx="7595870" cy="144145"/>
          <wp:effectExtent l="0" t="0" r="5080" b="8255"/>
          <wp:wrapNone/>
          <wp:docPr id="12" name="Grafik 12" descr="C:\Users\raphael\AppData\Local\Microsoft\Windows\INetCache\Content.Word\Fortschrittsbalk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C:\Users\raphael\AppData\Local\Microsoft\Windows\INetCache\Content.Word\Fortschrittsbalken.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95870" cy="14414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96AC69" w14:textId="77777777" w:rsidR="00362F29" w:rsidRDefault="00362F2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8980E4" w14:textId="77777777" w:rsidR="00362F29" w:rsidRDefault="00E1222F">
      <w:r>
        <w:separator/>
      </w:r>
    </w:p>
  </w:footnote>
  <w:footnote w:type="continuationSeparator" w:id="0">
    <w:p w14:paraId="4BA286D8" w14:textId="77777777" w:rsidR="00362F29" w:rsidRDefault="00E122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69101D" w14:textId="77777777" w:rsidR="00362F29" w:rsidRDefault="00362F29">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78E10A" w14:textId="77777777" w:rsidR="00362F29" w:rsidRDefault="00E1222F">
    <w:pPr>
      <w:rPr>
        <w:noProof/>
        <w:sz w:val="28"/>
      </w:rPr>
    </w:pPr>
    <w:r>
      <w:rPr>
        <w:noProof/>
        <w:sz w:val="18"/>
        <w:lang w:val="de-DE" w:eastAsia="de-DE"/>
      </w:rPr>
      <w:drawing>
        <wp:anchor distT="0" distB="0" distL="114300" distR="114300" simplePos="0" relativeHeight="251696128" behindDoc="0" locked="0" layoutInCell="1" allowOverlap="1" wp14:anchorId="75C586F0" wp14:editId="35D6943B">
          <wp:simplePos x="0" y="0"/>
          <wp:positionH relativeFrom="column">
            <wp:posOffset>4622800</wp:posOffset>
          </wp:positionH>
          <wp:positionV relativeFrom="paragraph">
            <wp:posOffset>34925</wp:posOffset>
          </wp:positionV>
          <wp:extent cx="1501140" cy="274955"/>
          <wp:effectExtent l="0" t="0" r="3810" b="0"/>
          <wp:wrapTight wrapText="bothSides">
            <wp:wrapPolygon edited="0">
              <wp:start x="548" y="0"/>
              <wp:lineTo x="0" y="4490"/>
              <wp:lineTo x="0" y="19455"/>
              <wp:lineTo x="21381" y="19455"/>
              <wp:lineTo x="21381" y="2993"/>
              <wp:lineTo x="16173" y="0"/>
              <wp:lineTo x="548" y="0"/>
            </wp:wrapPolygon>
          </wp:wrapTight>
          <wp:docPr id="11" name="Grafik 15" descr="OneVision_Logo_NEU_CI_April2015_high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5" descr="OneVision_Logo_NEU_CI_April2015_high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01140" cy="2749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sz w:val="18"/>
      </w:rPr>
      <w:t xml:space="preserve">  </w:t>
    </w:r>
    <w:r>
      <w:rPr>
        <w:noProof/>
        <w:sz w:val="28"/>
      </w:rPr>
      <w:t xml:space="preserve"> </w:t>
    </w:r>
  </w:p>
  <w:p w14:paraId="0D5E23F6" w14:textId="77777777" w:rsidR="00362F29" w:rsidRDefault="00E1222F">
    <w:pPr>
      <w:pStyle w:val="Kopfzeile"/>
      <w:tabs>
        <w:tab w:val="clear" w:pos="4536"/>
        <w:tab w:val="clear" w:pos="9072"/>
        <w:tab w:val="left" w:pos="720"/>
      </w:tabs>
      <w:rPr>
        <w:b/>
        <w:bCs/>
        <w:sz w:val="14"/>
      </w:rPr>
    </w:pPr>
    <w:r>
      <w:rPr>
        <w:b/>
        <w:bCs/>
        <w:noProof/>
        <w:sz w:val="28"/>
        <w:szCs w:val="32"/>
      </w:rPr>
      <w:br/>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4C5FF6" w14:textId="77777777" w:rsidR="00362F29" w:rsidRDefault="00362F29">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50.1pt;height:50.1pt" o:bullet="t">
        <v:imagedata r:id="rId1" o:title="Icon_Aufzählung_Orange"/>
      </v:shape>
    </w:pict>
  </w:numPicBullet>
  <w:numPicBullet w:numPicBulletId="1">
    <w:pict>
      <v:shape id="_x0000_i1027" type="#_x0000_t75" style="width:50.1pt;height:50.1pt" o:bullet="t">
        <v:imagedata r:id="rId2" o:title="Icon_Aufzählung"/>
      </v:shape>
    </w:pict>
  </w:numPicBullet>
  <w:abstractNum w:abstractNumId="0" w15:restartNumberingAfterBreak="0">
    <w:nsid w:val="FFFFFFFE"/>
    <w:multiLevelType w:val="singleLevel"/>
    <w:tmpl w:val="36F22C24"/>
    <w:lvl w:ilvl="0">
      <w:numFmt w:val="bullet"/>
      <w:lvlText w:val="*"/>
      <w:lvlJc w:val="left"/>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8Num3"/>
    <w:lvl w:ilvl="0">
      <w:start w:val="1"/>
      <w:numFmt w:val="decimal"/>
      <w:lvlText w:val="%1."/>
      <w:lvlJc w:val="left"/>
      <w:pPr>
        <w:tabs>
          <w:tab w:val="num" w:pos="874"/>
        </w:tabs>
        <w:ind w:left="874" w:hanging="360"/>
      </w:pPr>
    </w:lvl>
    <w:lvl w:ilvl="1">
      <w:start w:val="1"/>
      <w:numFmt w:val="decimal"/>
      <w:lvlText w:val="%2."/>
      <w:lvlJc w:val="left"/>
      <w:pPr>
        <w:tabs>
          <w:tab w:val="num" w:pos="1234"/>
        </w:tabs>
        <w:ind w:left="1234" w:hanging="360"/>
      </w:pPr>
    </w:lvl>
    <w:lvl w:ilvl="2">
      <w:start w:val="1"/>
      <w:numFmt w:val="decimal"/>
      <w:lvlText w:val="%3."/>
      <w:lvlJc w:val="left"/>
      <w:pPr>
        <w:tabs>
          <w:tab w:val="num" w:pos="1594"/>
        </w:tabs>
        <w:ind w:left="1594" w:hanging="360"/>
      </w:pPr>
    </w:lvl>
    <w:lvl w:ilvl="3">
      <w:start w:val="1"/>
      <w:numFmt w:val="decimal"/>
      <w:lvlText w:val="%4."/>
      <w:lvlJc w:val="left"/>
      <w:pPr>
        <w:tabs>
          <w:tab w:val="num" w:pos="1954"/>
        </w:tabs>
        <w:ind w:left="1954" w:hanging="360"/>
      </w:pPr>
    </w:lvl>
    <w:lvl w:ilvl="4">
      <w:start w:val="1"/>
      <w:numFmt w:val="decimal"/>
      <w:lvlText w:val="%5."/>
      <w:lvlJc w:val="left"/>
      <w:pPr>
        <w:tabs>
          <w:tab w:val="num" w:pos="2314"/>
        </w:tabs>
        <w:ind w:left="2314" w:hanging="360"/>
      </w:pPr>
    </w:lvl>
    <w:lvl w:ilvl="5">
      <w:start w:val="1"/>
      <w:numFmt w:val="decimal"/>
      <w:lvlText w:val="%6."/>
      <w:lvlJc w:val="left"/>
      <w:pPr>
        <w:tabs>
          <w:tab w:val="num" w:pos="2674"/>
        </w:tabs>
        <w:ind w:left="2674" w:hanging="360"/>
      </w:pPr>
    </w:lvl>
    <w:lvl w:ilvl="6">
      <w:start w:val="1"/>
      <w:numFmt w:val="decimal"/>
      <w:lvlText w:val="%7."/>
      <w:lvlJc w:val="left"/>
      <w:pPr>
        <w:tabs>
          <w:tab w:val="num" w:pos="3034"/>
        </w:tabs>
        <w:ind w:left="3034" w:hanging="360"/>
      </w:pPr>
    </w:lvl>
    <w:lvl w:ilvl="7">
      <w:start w:val="1"/>
      <w:numFmt w:val="decimal"/>
      <w:lvlText w:val="%8."/>
      <w:lvlJc w:val="left"/>
      <w:pPr>
        <w:tabs>
          <w:tab w:val="num" w:pos="3394"/>
        </w:tabs>
        <w:ind w:left="3394" w:hanging="360"/>
      </w:pPr>
    </w:lvl>
    <w:lvl w:ilvl="8">
      <w:start w:val="1"/>
      <w:numFmt w:val="decimal"/>
      <w:lvlText w:val="%9."/>
      <w:lvlJc w:val="left"/>
      <w:pPr>
        <w:tabs>
          <w:tab w:val="num" w:pos="3754"/>
        </w:tabs>
        <w:ind w:left="3754" w:hanging="360"/>
      </w:pPr>
    </w:lvl>
  </w:abstractNum>
  <w:abstractNum w:abstractNumId="3" w15:restartNumberingAfterBreak="0">
    <w:nsid w:val="00000004"/>
    <w:multiLevelType w:val="multilevel"/>
    <w:tmpl w:val="00000004"/>
    <w:name w:val="WW8Num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5"/>
    <w:multiLevelType w:val="multilevel"/>
    <w:tmpl w:val="00000005"/>
    <w:name w:val="WW8Num5"/>
    <w:lvl w:ilvl="0">
      <w:start w:val="1"/>
      <w:numFmt w:val="decimal"/>
      <w:lvlText w:val="%1."/>
      <w:lvlJc w:val="left"/>
      <w:pPr>
        <w:tabs>
          <w:tab w:val="num" w:pos="1080"/>
        </w:tabs>
        <w:ind w:left="1080" w:hanging="360"/>
      </w:pPr>
    </w:lvl>
    <w:lvl w:ilvl="1">
      <w:start w:val="1"/>
      <w:numFmt w:val="decimal"/>
      <w:lvlText w:val="%2."/>
      <w:lvlJc w:val="left"/>
      <w:pPr>
        <w:tabs>
          <w:tab w:val="num" w:pos="1440"/>
        </w:tabs>
        <w:ind w:left="1440" w:hanging="360"/>
      </w:pPr>
    </w:lvl>
    <w:lvl w:ilvl="2">
      <w:start w:val="2"/>
      <w:numFmt w:val="decimal"/>
      <w:lvlText w:val="%3."/>
      <w:lvlJc w:val="left"/>
      <w:pPr>
        <w:tabs>
          <w:tab w:val="num" w:pos="1800"/>
        </w:tabs>
        <w:ind w:left="1800" w:hanging="360"/>
      </w:pPr>
    </w:lvl>
    <w:lvl w:ilvl="3">
      <w:start w:val="1"/>
      <w:numFmt w:val="decimal"/>
      <w:lvlText w:val="%4."/>
      <w:lvlJc w:val="left"/>
      <w:pPr>
        <w:tabs>
          <w:tab w:val="num" w:pos="2160"/>
        </w:tabs>
        <w:ind w:left="2160" w:hanging="360"/>
      </w:pPr>
    </w:lvl>
    <w:lvl w:ilvl="4">
      <w:start w:val="1"/>
      <w:numFmt w:val="decimal"/>
      <w:lvlText w:val="%5."/>
      <w:lvlJc w:val="left"/>
      <w:pPr>
        <w:tabs>
          <w:tab w:val="num" w:pos="2520"/>
        </w:tabs>
        <w:ind w:left="2520" w:hanging="360"/>
      </w:pPr>
    </w:lvl>
    <w:lvl w:ilvl="5">
      <w:start w:val="1"/>
      <w:numFmt w:val="decimal"/>
      <w:lvlText w:val="%6."/>
      <w:lvlJc w:val="left"/>
      <w:pPr>
        <w:tabs>
          <w:tab w:val="num" w:pos="2880"/>
        </w:tabs>
        <w:ind w:left="2880" w:hanging="360"/>
      </w:pPr>
    </w:lvl>
    <w:lvl w:ilvl="6">
      <w:start w:val="1"/>
      <w:numFmt w:val="decimal"/>
      <w:lvlText w:val="%7."/>
      <w:lvlJc w:val="left"/>
      <w:pPr>
        <w:tabs>
          <w:tab w:val="num" w:pos="3240"/>
        </w:tabs>
        <w:ind w:left="3240" w:hanging="360"/>
      </w:pPr>
    </w:lvl>
    <w:lvl w:ilvl="7">
      <w:start w:val="1"/>
      <w:numFmt w:val="decimal"/>
      <w:lvlText w:val="%8."/>
      <w:lvlJc w:val="left"/>
      <w:pPr>
        <w:tabs>
          <w:tab w:val="num" w:pos="3600"/>
        </w:tabs>
        <w:ind w:left="3600" w:hanging="360"/>
      </w:pPr>
    </w:lvl>
    <w:lvl w:ilvl="8">
      <w:start w:val="1"/>
      <w:numFmt w:val="decimal"/>
      <w:lvlText w:val="%9."/>
      <w:lvlJc w:val="left"/>
      <w:pPr>
        <w:tabs>
          <w:tab w:val="num" w:pos="3960"/>
        </w:tabs>
        <w:ind w:left="3960" w:hanging="360"/>
      </w:pPr>
    </w:lvl>
  </w:abstractNum>
  <w:abstractNum w:abstractNumId="5" w15:restartNumberingAfterBreak="0">
    <w:nsid w:val="00450CB2"/>
    <w:multiLevelType w:val="multilevel"/>
    <w:tmpl w:val="51B01CB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081E1CA6"/>
    <w:multiLevelType w:val="hybridMultilevel"/>
    <w:tmpl w:val="AB4067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9506906"/>
    <w:multiLevelType w:val="hybridMultilevel"/>
    <w:tmpl w:val="D47AEB64"/>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ABE4A70"/>
    <w:multiLevelType w:val="hybridMultilevel"/>
    <w:tmpl w:val="D092E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EFF00CE"/>
    <w:multiLevelType w:val="hybridMultilevel"/>
    <w:tmpl w:val="117298C4"/>
    <w:lvl w:ilvl="0" w:tplc="229C33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1C5552A"/>
    <w:multiLevelType w:val="hybridMultilevel"/>
    <w:tmpl w:val="3BB28F86"/>
    <w:lvl w:ilvl="0" w:tplc="8702E9E6">
      <w:start w:val="1"/>
      <w:numFmt w:val="bullet"/>
      <w:lvlText w:val=""/>
      <w:lvlPicBulletId w:val="1"/>
      <w:lvlJc w:val="left"/>
      <w:pPr>
        <w:ind w:left="720" w:hanging="360"/>
      </w:pPr>
      <w:rPr>
        <w:rFonts w:ascii="Symbol" w:hAnsi="Symbol" w:hint="default"/>
        <w:color w:val="auto"/>
      </w:rPr>
    </w:lvl>
    <w:lvl w:ilvl="1" w:tplc="797C0EEC">
      <w:start w:val="1"/>
      <w:numFmt w:val="bullet"/>
      <w:pStyle w:val="BulletPointLevel2"/>
      <w:lvlText w:val=""/>
      <w:lvlJc w:val="left"/>
      <w:pPr>
        <w:ind w:left="1440" w:hanging="360"/>
      </w:pPr>
      <w:rPr>
        <w:rFonts w:ascii="Symbol" w:hAnsi="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14B224D9"/>
    <w:multiLevelType w:val="hybridMultilevel"/>
    <w:tmpl w:val="8D825626"/>
    <w:lvl w:ilvl="0" w:tplc="84229B32">
      <w:start w:val="1"/>
      <w:numFmt w:val="bullet"/>
      <w:pStyle w:val="BulletPoin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704302C"/>
    <w:multiLevelType w:val="hybridMultilevel"/>
    <w:tmpl w:val="EB8A8D36"/>
    <w:lvl w:ilvl="0" w:tplc="CCE2B35E">
      <w:start w:val="1"/>
      <w:numFmt w:val="bullet"/>
      <w:pStyle w:val="Listenabsatz"/>
      <w:lvlText w:val=""/>
      <w:lvlPicBulletId w:val="1"/>
      <w:lvlJc w:val="left"/>
      <w:pPr>
        <w:ind w:left="720" w:hanging="360"/>
      </w:pPr>
      <w:rPr>
        <w:rFonts w:ascii="Symbol" w:hAnsi="Symbol" w:hint="default"/>
        <w:color w:val="auto"/>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1BAF3282"/>
    <w:multiLevelType w:val="multilevel"/>
    <w:tmpl w:val="D536382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C54046F"/>
    <w:multiLevelType w:val="hybridMultilevel"/>
    <w:tmpl w:val="734CB41C"/>
    <w:lvl w:ilvl="0" w:tplc="229C33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C79155C"/>
    <w:multiLevelType w:val="hybridMultilevel"/>
    <w:tmpl w:val="47FC012C"/>
    <w:lvl w:ilvl="0" w:tplc="229C338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6F5439F"/>
    <w:multiLevelType w:val="hybridMultilevel"/>
    <w:tmpl w:val="7E90CB5C"/>
    <w:lvl w:ilvl="0" w:tplc="229C338E">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7" w15:restartNumberingAfterBreak="0">
    <w:nsid w:val="2CB7223B"/>
    <w:multiLevelType w:val="hybridMultilevel"/>
    <w:tmpl w:val="DB32AEB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2F8535B5"/>
    <w:multiLevelType w:val="hybridMultilevel"/>
    <w:tmpl w:val="335825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65527DD"/>
    <w:multiLevelType w:val="hybridMultilevel"/>
    <w:tmpl w:val="124A1504"/>
    <w:lvl w:ilvl="0" w:tplc="04090001">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0" w15:restartNumberingAfterBreak="0">
    <w:nsid w:val="379D47D1"/>
    <w:multiLevelType w:val="hybridMultilevel"/>
    <w:tmpl w:val="74FC610C"/>
    <w:lvl w:ilvl="0" w:tplc="3F947838">
      <w:numFmt w:val="bullet"/>
      <w:lvlText w:val=""/>
      <w:lvlJc w:val="left"/>
      <w:pPr>
        <w:ind w:left="1080" w:hanging="360"/>
      </w:pPr>
      <w:rPr>
        <w:rFonts w:ascii="Wingdings" w:eastAsia="Calibri" w:hAnsi="Wingdings" w:cs="Times New Roman"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1" w15:restartNumberingAfterBreak="0">
    <w:nsid w:val="3AAC162F"/>
    <w:multiLevelType w:val="hybridMultilevel"/>
    <w:tmpl w:val="68DE6366"/>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2" w15:restartNumberingAfterBreak="0">
    <w:nsid w:val="3F9E5242"/>
    <w:multiLevelType w:val="hybridMultilevel"/>
    <w:tmpl w:val="CB9C9D16"/>
    <w:lvl w:ilvl="0" w:tplc="229C338E">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3" w15:restartNumberingAfterBreak="0">
    <w:nsid w:val="42F026D0"/>
    <w:multiLevelType w:val="hybridMultilevel"/>
    <w:tmpl w:val="5544AB9C"/>
    <w:lvl w:ilvl="0" w:tplc="229C338E">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4" w15:restartNumberingAfterBreak="0">
    <w:nsid w:val="464A4C4D"/>
    <w:multiLevelType w:val="hybridMultilevel"/>
    <w:tmpl w:val="DA4417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47FA11A9"/>
    <w:multiLevelType w:val="hybridMultilevel"/>
    <w:tmpl w:val="FD36843E"/>
    <w:lvl w:ilvl="0" w:tplc="CC323D10">
      <w:numFmt w:val="bullet"/>
      <w:lvlText w:val="-"/>
      <w:lvlJc w:val="left"/>
      <w:pPr>
        <w:ind w:left="720" w:hanging="360"/>
      </w:pPr>
      <w:rPr>
        <w:rFonts w:ascii="Univers 55" w:eastAsia="Times New Roman" w:hAnsi="Univers 55"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4A3E7026"/>
    <w:multiLevelType w:val="hybridMultilevel"/>
    <w:tmpl w:val="681C6F94"/>
    <w:lvl w:ilvl="0" w:tplc="229C338E">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7" w15:restartNumberingAfterBreak="0">
    <w:nsid w:val="4AA30B6A"/>
    <w:multiLevelType w:val="multilevel"/>
    <w:tmpl w:val="46AEF6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BFC5696"/>
    <w:multiLevelType w:val="hybridMultilevel"/>
    <w:tmpl w:val="E43A4364"/>
    <w:lvl w:ilvl="0" w:tplc="8CF047A8">
      <w:start w:val="1"/>
      <w:numFmt w:val="bullet"/>
      <w:lvlText w:val=""/>
      <w:lvlPicBulletId w:val="0"/>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4E4505D7"/>
    <w:multiLevelType w:val="hybridMultilevel"/>
    <w:tmpl w:val="7BBEBE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E90733B"/>
    <w:multiLevelType w:val="multilevel"/>
    <w:tmpl w:val="E83A950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1" w15:restartNumberingAfterBreak="0">
    <w:nsid w:val="63D2379C"/>
    <w:multiLevelType w:val="hybridMultilevel"/>
    <w:tmpl w:val="13FCF884"/>
    <w:lvl w:ilvl="0" w:tplc="0409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64D925F4"/>
    <w:multiLevelType w:val="hybridMultilevel"/>
    <w:tmpl w:val="512096AC"/>
    <w:lvl w:ilvl="0" w:tplc="0409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652B60B1"/>
    <w:multiLevelType w:val="hybridMultilevel"/>
    <w:tmpl w:val="4D0A0664"/>
    <w:lvl w:ilvl="0" w:tplc="229C33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9EB1E42"/>
    <w:multiLevelType w:val="hybridMultilevel"/>
    <w:tmpl w:val="12AEDD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A8A6E50"/>
    <w:multiLevelType w:val="hybridMultilevel"/>
    <w:tmpl w:val="814A90AA"/>
    <w:lvl w:ilvl="0" w:tplc="3F947838">
      <w:numFmt w:val="bullet"/>
      <w:lvlText w:val=""/>
      <w:lvlJc w:val="left"/>
      <w:pPr>
        <w:ind w:left="1080" w:hanging="360"/>
      </w:pPr>
      <w:rPr>
        <w:rFonts w:ascii="Wingdings" w:eastAsia="Calibri"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7C326D4C"/>
    <w:multiLevelType w:val="hybridMultilevel"/>
    <w:tmpl w:val="8CE0F446"/>
    <w:lvl w:ilvl="0" w:tplc="5EA8B8A2">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15:restartNumberingAfterBreak="0">
    <w:nsid w:val="7D8B0407"/>
    <w:multiLevelType w:val="hybridMultilevel"/>
    <w:tmpl w:val="46BABA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EA31134"/>
    <w:multiLevelType w:val="hybridMultilevel"/>
    <w:tmpl w:val="4CB6354C"/>
    <w:lvl w:ilvl="0" w:tplc="229C33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33"/>
  </w:num>
  <w:num w:numId="3">
    <w:abstractNumId w:val="24"/>
  </w:num>
  <w:num w:numId="4">
    <w:abstractNumId w:val="9"/>
  </w:num>
  <w:num w:numId="5">
    <w:abstractNumId w:val="19"/>
  </w:num>
  <w:num w:numId="6">
    <w:abstractNumId w:val="38"/>
  </w:num>
  <w:num w:numId="7">
    <w:abstractNumId w:val="15"/>
  </w:num>
  <w:num w:numId="8">
    <w:abstractNumId w:val="23"/>
  </w:num>
  <w:num w:numId="9">
    <w:abstractNumId w:val="29"/>
  </w:num>
  <w:num w:numId="10">
    <w:abstractNumId w:val="7"/>
  </w:num>
  <w:num w:numId="11">
    <w:abstractNumId w:val="34"/>
  </w:num>
  <w:num w:numId="12">
    <w:abstractNumId w:val="8"/>
  </w:num>
  <w:num w:numId="13">
    <w:abstractNumId w:val="18"/>
  </w:num>
  <w:num w:numId="14">
    <w:abstractNumId w:val="22"/>
  </w:num>
  <w:num w:numId="15">
    <w:abstractNumId w:val="26"/>
  </w:num>
  <w:num w:numId="16">
    <w:abstractNumId w:val="16"/>
  </w:num>
  <w:num w:numId="17">
    <w:abstractNumId w:val="0"/>
    <w:lvlOverride w:ilvl="0">
      <w:lvl w:ilvl="0">
        <w:numFmt w:val="bullet"/>
        <w:lvlText w:val=""/>
        <w:legacy w:legacy="1" w:legacySpace="0" w:legacyIndent="0"/>
        <w:lvlJc w:val="left"/>
        <w:rPr>
          <w:rFonts w:ascii="Symbol" w:hAnsi="Symbol" w:hint="default"/>
          <w:sz w:val="22"/>
        </w:rPr>
      </w:lvl>
    </w:lvlOverride>
  </w:num>
  <w:num w:numId="18">
    <w:abstractNumId w:val="5"/>
  </w:num>
  <w:num w:numId="19">
    <w:abstractNumId w:val="30"/>
  </w:num>
  <w:num w:numId="20">
    <w:abstractNumId w:val="14"/>
  </w:num>
  <w:num w:numId="21">
    <w:abstractNumId w:val="6"/>
  </w:num>
  <w:num w:numId="22">
    <w:abstractNumId w:val="21"/>
  </w:num>
  <w:num w:numId="23">
    <w:abstractNumId w:val="36"/>
  </w:num>
  <w:num w:numId="24">
    <w:abstractNumId w:val="20"/>
  </w:num>
  <w:num w:numId="25">
    <w:abstractNumId w:val="35"/>
  </w:num>
  <w:num w:numId="26">
    <w:abstractNumId w:val="25"/>
  </w:num>
  <w:num w:numId="27">
    <w:abstractNumId w:val="17"/>
  </w:num>
  <w:num w:numId="28">
    <w:abstractNumId w:val="28"/>
  </w:num>
  <w:num w:numId="29">
    <w:abstractNumId w:val="12"/>
  </w:num>
  <w:num w:numId="30">
    <w:abstractNumId w:val="10"/>
  </w:num>
  <w:num w:numId="31">
    <w:abstractNumId w:val="27"/>
  </w:num>
  <w:num w:numId="32">
    <w:abstractNumId w:val="13"/>
  </w:num>
  <w:num w:numId="33">
    <w:abstractNumId w:val="31"/>
  </w:num>
  <w:num w:numId="34">
    <w:abstractNumId w:val="32"/>
  </w:num>
  <w:num w:numId="35">
    <w:abstractNumId w:val="37"/>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DGxNDc2NzM1NzW1NDBX0lEKTi0uzszPAykwNqwFAJIisqctAAAA"/>
  </w:docVars>
  <w:rsids>
    <w:rsidRoot w:val="00362F29"/>
    <w:rsid w:val="00362F29"/>
    <w:rsid w:val="00E122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548A3E"/>
  <w15:docId w15:val="{6A2DF492-F4B0-4FA7-94B1-8FE84A033C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lsdException w:name="heading 2" w:uiPriority="0" w:qFormat="1"/>
    <w:lsdException w:name="heading 3" w:uiPriority="9"/>
    <w:lsdException w:name="heading 4" w:uiPriority="9"/>
    <w:lsdException w:name="heading 5" w:uiPriority="9"/>
    <w:lsdException w:name="heading 6" w:uiPriority="9"/>
    <w:lsdException w:name="heading 7" w:uiPriority="9"/>
    <w:lsdException w:name="heading 8" w:semiHidden="1" w:uiPriority="9" w:unhideWhenUsed="1" w:qFormat="1"/>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Text"/>
    <w:qFormat/>
    <w:pPr>
      <w:suppressAutoHyphens/>
    </w:pPr>
    <w:rPr>
      <w:rFonts w:ascii="Univers 55" w:hAnsi="Univers 55"/>
      <w:szCs w:val="24"/>
      <w:lang w:eastAsia="ar-SA"/>
    </w:rPr>
  </w:style>
  <w:style w:type="paragraph" w:styleId="berschrift1">
    <w:name w:val="heading 1"/>
    <w:basedOn w:val="Standard"/>
    <w:next w:val="Standard"/>
    <w:pPr>
      <w:keepNext/>
      <w:outlineLvl w:val="0"/>
    </w:pPr>
    <w:rPr>
      <w:rFonts w:ascii="Univers" w:hAnsi="Univers"/>
      <w:b/>
      <w:bCs/>
      <w:sz w:val="28"/>
      <w:szCs w:val="28"/>
    </w:rPr>
  </w:style>
  <w:style w:type="paragraph" w:styleId="berschrift2">
    <w:name w:val="heading 2"/>
    <w:aliases w:val="Headline 1"/>
    <w:basedOn w:val="Standard"/>
    <w:next w:val="Standard"/>
    <w:qFormat/>
    <w:pPr>
      <w:keepNext/>
      <w:outlineLvl w:val="1"/>
    </w:pPr>
    <w:rPr>
      <w:b/>
      <w:bCs/>
      <w:caps/>
      <w:sz w:val="32"/>
      <w:szCs w:val="32"/>
    </w:rPr>
  </w:style>
  <w:style w:type="paragraph" w:styleId="berschrift3">
    <w:name w:val="heading 3"/>
    <w:basedOn w:val="Standard"/>
    <w:next w:val="Standard"/>
    <w:pPr>
      <w:keepNext/>
      <w:outlineLvl w:val="2"/>
    </w:pPr>
    <w:rPr>
      <w:rFonts w:ascii="Univers" w:hAnsi="Univers"/>
      <w:b/>
      <w:bCs/>
      <w:szCs w:val="22"/>
      <w:u w:val="single"/>
    </w:rPr>
  </w:style>
  <w:style w:type="paragraph" w:styleId="berschrift4">
    <w:name w:val="heading 4"/>
    <w:basedOn w:val="Standard"/>
    <w:next w:val="Standard"/>
    <w:pPr>
      <w:keepNext/>
      <w:outlineLvl w:val="3"/>
    </w:pPr>
    <w:rPr>
      <w:rFonts w:ascii="Univers" w:hAnsi="Univers"/>
      <w:b/>
      <w:bCs/>
      <w:szCs w:val="22"/>
    </w:rPr>
  </w:style>
  <w:style w:type="paragraph" w:styleId="berschrift5">
    <w:name w:val="heading 5"/>
    <w:basedOn w:val="Standard"/>
    <w:next w:val="Standard"/>
    <w:pPr>
      <w:keepNext/>
      <w:jc w:val="center"/>
      <w:outlineLvl w:val="4"/>
    </w:pPr>
    <w:rPr>
      <w:rFonts w:ascii="Univers" w:hAnsi="Univers"/>
      <w:b/>
      <w:bCs/>
      <w:szCs w:val="22"/>
      <w:lang w:val="it-IT"/>
    </w:rPr>
  </w:style>
  <w:style w:type="paragraph" w:styleId="berschrift6">
    <w:name w:val="heading 6"/>
    <w:basedOn w:val="Standard"/>
    <w:next w:val="Standard"/>
    <w:pPr>
      <w:keepNext/>
      <w:jc w:val="center"/>
      <w:outlineLvl w:val="5"/>
    </w:pPr>
    <w:rPr>
      <w:rFonts w:ascii="Univers" w:hAnsi="Univers"/>
      <w:b/>
      <w:bCs/>
      <w:sz w:val="32"/>
      <w:szCs w:val="32"/>
    </w:rPr>
  </w:style>
  <w:style w:type="paragraph" w:styleId="berschrift7">
    <w:name w:val="heading 7"/>
    <w:basedOn w:val="Standard"/>
    <w:next w:val="Standard"/>
    <w:pPr>
      <w:keepNext/>
      <w:outlineLvl w:val="6"/>
    </w:pPr>
    <w:rPr>
      <w:rFonts w:ascii="Univers" w:hAnsi="Univers"/>
      <w:i/>
      <w:iCs/>
      <w:szCs w:val="22"/>
    </w:rPr>
  </w:style>
  <w:style w:type="paragraph" w:styleId="berschrift9">
    <w:name w:val="heading 9"/>
    <w:aliases w:val="Headline 3"/>
    <w:basedOn w:val="Standard"/>
    <w:next w:val="Standard"/>
    <w:pPr>
      <w:keepNext/>
      <w:outlineLvl w:val="8"/>
    </w:pPr>
    <w:rPr>
      <w:rFonts w:cs="Arial"/>
      <w:bCs/>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bsatz-Standardschriftart1">
    <w:name w:val="Absatz-Standardschriftart1"/>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8Num1z0">
    <w:name w:val="WW8Num1z0"/>
    <w:rPr>
      <w:rFonts w:ascii="Univers" w:eastAsia="Times New Roman" w:hAnsi="Univers" w:cs="Times New Roman"/>
    </w:rPr>
  </w:style>
  <w:style w:type="character" w:customStyle="1" w:styleId="WW8Num1z1">
    <w:name w:val="WW8Num1z1"/>
    <w:rPr>
      <w:rFonts w:ascii="Courier New" w:hAnsi="Courier New" w:cs="Courier New"/>
    </w:rPr>
  </w:style>
  <w:style w:type="character" w:customStyle="1" w:styleId="WW8Num1z2">
    <w:name w:val="WW8Num1z2"/>
    <w:rPr>
      <w:rFonts w:ascii="Wingdings" w:hAnsi="Wingdings"/>
    </w:rPr>
  </w:style>
  <w:style w:type="character" w:customStyle="1" w:styleId="WW8Num1z3">
    <w:name w:val="WW8Num1z3"/>
    <w:rPr>
      <w:rFonts w:ascii="Symbol" w:hAnsi="Symbol"/>
    </w:rPr>
  </w:style>
  <w:style w:type="character" w:customStyle="1" w:styleId="WW8Num2z0">
    <w:name w:val="WW8Num2z0"/>
    <w:rPr>
      <w:rFonts w:ascii="Univers" w:eastAsia="Times New Roman" w:hAnsi="Univers" w:cs="Times New Roman"/>
    </w:rPr>
  </w:style>
  <w:style w:type="character" w:customStyle="1" w:styleId="WW8Num2z1">
    <w:name w:val="WW8Num2z1"/>
    <w:rPr>
      <w:rFonts w:ascii="Courier New" w:hAnsi="Courier New" w:cs="Courier New"/>
    </w:rPr>
  </w:style>
  <w:style w:type="character" w:customStyle="1" w:styleId="WW8Num2z2">
    <w:name w:val="WW8Num2z2"/>
    <w:rPr>
      <w:rFonts w:ascii="Wingdings" w:hAnsi="Wingdings"/>
    </w:rPr>
  </w:style>
  <w:style w:type="character" w:customStyle="1" w:styleId="WW8Num2z3">
    <w:name w:val="WW8Num2z3"/>
    <w:rPr>
      <w:rFonts w:ascii="Symbol" w:hAnsi="Symbol"/>
    </w:rPr>
  </w:style>
  <w:style w:type="character" w:customStyle="1" w:styleId="WW8Num5z0">
    <w:name w:val="WW8Num5z0"/>
    <w:rPr>
      <w:rFonts w:ascii="Univers" w:eastAsia="Times New Roman" w:hAnsi="Univers" w:cs="Times New Roman"/>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6z0">
    <w:name w:val="WW8Num6z0"/>
    <w:rPr>
      <w:rFonts w:ascii="Times New Roman" w:eastAsia="Times New Roman" w:hAnsi="Times New Roman"/>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cs="Times New Roman"/>
    </w:rPr>
  </w:style>
  <w:style w:type="character" w:customStyle="1" w:styleId="WW8Num6z3">
    <w:name w:val="WW8Num6z3"/>
    <w:rPr>
      <w:rFonts w:ascii="Symbol" w:hAnsi="Symbol" w:cs="Times New Roman"/>
    </w:rPr>
  </w:style>
  <w:style w:type="character" w:customStyle="1" w:styleId="WW8Num7z0">
    <w:name w:val="WW8Num7z0"/>
    <w:rPr>
      <w:rFonts w:ascii="Symbol" w:hAnsi="Symbol" w:cs="Times New Roman"/>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Times New Roman"/>
    </w:rPr>
  </w:style>
  <w:style w:type="character" w:customStyle="1" w:styleId="WW8Num8z0">
    <w:name w:val="WW8Num8z0"/>
    <w:rPr>
      <w:rFonts w:ascii="Univers" w:eastAsia="Times New Roman" w:hAnsi="Univers" w:cs="Times New Roman"/>
    </w:rPr>
  </w:style>
  <w:style w:type="character" w:customStyle="1" w:styleId="WW8Num8z1">
    <w:name w:val="WW8Num8z1"/>
    <w:rPr>
      <w:rFonts w:ascii="Courier New" w:hAnsi="Courier New" w:cs="Courier New"/>
    </w:rPr>
  </w:style>
  <w:style w:type="character" w:customStyle="1" w:styleId="WW8Num8z2">
    <w:name w:val="WW8Num8z2"/>
    <w:rPr>
      <w:rFonts w:ascii="Wingdings" w:hAnsi="Wingdings"/>
    </w:rPr>
  </w:style>
  <w:style w:type="character" w:customStyle="1" w:styleId="WW8Num8z3">
    <w:name w:val="WW8Num8z3"/>
    <w:rPr>
      <w:rFonts w:ascii="Symbol" w:hAnsi="Symbol"/>
    </w:rPr>
  </w:style>
  <w:style w:type="character" w:customStyle="1" w:styleId="WW8Num10z0">
    <w:name w:val="WW8Num10z0"/>
    <w:rPr>
      <w:rFonts w:ascii="Univers" w:eastAsia="Times New Roman" w:hAnsi="Univers" w:cs="Times New Roman"/>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rPr>
  </w:style>
  <w:style w:type="character" w:customStyle="1" w:styleId="WW8Num10z3">
    <w:name w:val="WW8Num10z3"/>
    <w:rPr>
      <w:rFonts w:ascii="Symbol" w:hAnsi="Symbol"/>
    </w:rPr>
  </w:style>
  <w:style w:type="character" w:customStyle="1" w:styleId="WW8Num12z0">
    <w:name w:val="WW8Num12z0"/>
    <w:rPr>
      <w:rFonts w:ascii="Symbol" w:hAnsi="Symbol"/>
    </w:rPr>
  </w:style>
  <w:style w:type="character" w:customStyle="1" w:styleId="WW8Num14z0">
    <w:name w:val="WW8Num14z0"/>
    <w:rPr>
      <w:rFonts w:ascii="Symbol" w:hAnsi="Symbol" w:cs="Times New Roman"/>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Times New Roman"/>
    </w:rPr>
  </w:style>
  <w:style w:type="character" w:customStyle="1" w:styleId="WW8Num16z0">
    <w:name w:val="WW8Num16z0"/>
    <w:rPr>
      <w:i w:val="0"/>
    </w:rPr>
  </w:style>
  <w:style w:type="character" w:customStyle="1" w:styleId="WW8Num17z0">
    <w:name w:val="WW8Num17z0"/>
    <w:rPr>
      <w:rFonts w:ascii="Symbol" w:hAnsi="Symbol"/>
    </w:rPr>
  </w:style>
  <w:style w:type="character" w:customStyle="1" w:styleId="WW8Num18z0">
    <w:name w:val="WW8Num18z0"/>
    <w:rPr>
      <w:rFonts w:ascii="Univers" w:eastAsia="Times New Roman" w:hAnsi="Univers" w:cs="Times New Roman"/>
    </w:rPr>
  </w:style>
  <w:style w:type="character" w:customStyle="1" w:styleId="WW8Num18z1">
    <w:name w:val="WW8Num18z1"/>
    <w:rPr>
      <w:rFonts w:ascii="Courier New" w:hAnsi="Courier New" w:cs="Courier New"/>
    </w:rPr>
  </w:style>
  <w:style w:type="character" w:customStyle="1" w:styleId="WW8Num18z2">
    <w:name w:val="WW8Num18z2"/>
    <w:rPr>
      <w:rFonts w:ascii="Wingdings" w:hAnsi="Wingdings"/>
    </w:rPr>
  </w:style>
  <w:style w:type="character" w:customStyle="1" w:styleId="WW8Num18z3">
    <w:name w:val="WW8Num18z3"/>
    <w:rPr>
      <w:rFonts w:ascii="Symbol" w:hAnsi="Symbol"/>
    </w:rPr>
  </w:style>
  <w:style w:type="character" w:customStyle="1" w:styleId="WW8Num19z0">
    <w:name w:val="WW8Num19z0"/>
    <w:rPr>
      <w:rFonts w:ascii="Symbol" w:hAnsi="Symbol"/>
    </w:rPr>
  </w:style>
  <w:style w:type="character" w:customStyle="1" w:styleId="WW8Num19z1">
    <w:name w:val="WW8Num19z1"/>
    <w:rPr>
      <w:rFonts w:ascii="Courier New" w:hAnsi="Courier New" w:cs="Courier New"/>
    </w:rPr>
  </w:style>
  <w:style w:type="character" w:customStyle="1" w:styleId="WW8Num19z2">
    <w:name w:val="WW8Num19z2"/>
    <w:rPr>
      <w:rFonts w:ascii="Wingdings" w:hAnsi="Wingdings"/>
    </w:rPr>
  </w:style>
  <w:style w:type="character" w:customStyle="1" w:styleId="WW8Num22z0">
    <w:name w:val="WW8Num22z0"/>
    <w:rPr>
      <w:rFonts w:ascii="Symbol" w:hAnsi="Symbol" w:cs="Times New Roman"/>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cs="Times New Roman"/>
    </w:rPr>
  </w:style>
  <w:style w:type="character" w:customStyle="1" w:styleId="WW8Num23z0">
    <w:name w:val="WW8Num23z0"/>
    <w:rPr>
      <w:rFonts w:ascii="Univers" w:eastAsia="Times New Roman" w:hAnsi="Univers" w:cs="Times New Roman"/>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rPr>
  </w:style>
  <w:style w:type="character" w:customStyle="1" w:styleId="WW8Num23z3">
    <w:name w:val="WW8Num23z3"/>
    <w:rPr>
      <w:rFonts w:ascii="Symbol" w:hAnsi="Symbol"/>
    </w:rPr>
  </w:style>
  <w:style w:type="character" w:customStyle="1" w:styleId="WW8Num24z0">
    <w:name w:val="WW8Num24z0"/>
    <w:rPr>
      <w:rFonts w:ascii="Symbol" w:hAnsi="Symbol"/>
    </w:rPr>
  </w:style>
  <w:style w:type="character" w:customStyle="1" w:styleId="WW8Num26z0">
    <w:name w:val="WW8Num26z0"/>
    <w:rPr>
      <w:rFonts w:ascii="Univers" w:eastAsia="Times New Roman" w:hAnsi="Univers" w:cs="Times New Roman"/>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rPr>
  </w:style>
  <w:style w:type="character" w:customStyle="1" w:styleId="WW8Num26z3">
    <w:name w:val="WW8Num26z3"/>
    <w:rPr>
      <w:rFonts w:ascii="Symbol" w:hAnsi="Symbol"/>
    </w:rPr>
  </w:style>
  <w:style w:type="character" w:customStyle="1" w:styleId="WW-Absatz-Standardschriftart11">
    <w:name w:val="WW-Absatz-Standardschriftart11"/>
  </w:style>
  <w:style w:type="character" w:styleId="Hyperlink">
    <w:name w:val="Hyperlink"/>
    <w:uiPriority w:val="99"/>
    <w:rPr>
      <w:color w:val="0000FF"/>
      <w:u w:val="single"/>
    </w:rPr>
  </w:style>
  <w:style w:type="character" w:styleId="Seitenzahl">
    <w:name w:val="page number"/>
    <w:basedOn w:val="WW-Absatz-Standardschriftart11"/>
  </w:style>
  <w:style w:type="character" w:styleId="BesuchterLink">
    <w:name w:val="FollowedHyperlink"/>
    <w:rPr>
      <w:color w:val="800080"/>
      <w:u w:val="single"/>
    </w:rPr>
  </w:style>
  <w:style w:type="character" w:customStyle="1" w:styleId="Nummerierungszeichen">
    <w:name w:val="Nummerierungszeichen"/>
  </w:style>
  <w:style w:type="paragraph" w:styleId="Textkrper">
    <w:name w:val="Body Text"/>
    <w:basedOn w:val="Standard"/>
    <w:rPr>
      <w:rFonts w:ascii="Univers" w:hAnsi="Univers"/>
      <w:b/>
      <w:bCs/>
      <w:szCs w:val="22"/>
    </w:rPr>
  </w:style>
  <w:style w:type="paragraph" w:styleId="Liste">
    <w:name w:val="List"/>
    <w:basedOn w:val="Textkrper"/>
    <w:rPr>
      <w:rFonts w:cs="Tahoma"/>
    </w:rPr>
  </w:style>
  <w:style w:type="paragraph" w:customStyle="1" w:styleId="Beschriftung1">
    <w:name w:val="Beschriftung1"/>
    <w:basedOn w:val="Standard"/>
    <w:pPr>
      <w:suppressLineNumbers/>
      <w:spacing w:before="120" w:after="120"/>
    </w:pPr>
    <w:rPr>
      <w:rFonts w:cs="Tahoma"/>
      <w:i/>
      <w:iCs/>
      <w:szCs w:val="20"/>
    </w:rPr>
  </w:style>
  <w:style w:type="paragraph" w:customStyle="1" w:styleId="Verzeichnis">
    <w:name w:val="Verzeichnis"/>
    <w:basedOn w:val="Standard"/>
    <w:pPr>
      <w:suppressLineNumbers/>
    </w:pPr>
    <w:rPr>
      <w:rFonts w:cs="Tahoma"/>
    </w:rPr>
  </w:style>
  <w:style w:type="paragraph" w:customStyle="1" w:styleId="berschrift">
    <w:name w:val="Überschrift"/>
    <w:basedOn w:val="Standard"/>
    <w:next w:val="Textkrper"/>
    <w:pPr>
      <w:keepNext/>
      <w:spacing w:before="240" w:after="120"/>
    </w:pPr>
    <w:rPr>
      <w:rFonts w:ascii="Arial" w:eastAsia="Lucida Sans Unicode" w:hAnsi="Arial" w:cs="Tahoma"/>
      <w:sz w:val="28"/>
      <w:szCs w:val="28"/>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styleId="Textkrper-Zeileneinzug">
    <w:name w:val="Body Text Indent"/>
    <w:basedOn w:val="Standard"/>
    <w:rPr>
      <w:rFonts w:ascii="Univers" w:hAnsi="Univers"/>
      <w:b/>
      <w:bCs/>
      <w:i/>
      <w:iCs/>
      <w:szCs w:val="22"/>
    </w:rPr>
  </w:style>
  <w:style w:type="paragraph" w:customStyle="1" w:styleId="Textkrper-Einzug21">
    <w:name w:val="Textkörper-Einzug 21"/>
    <w:basedOn w:val="Standard"/>
    <w:pPr>
      <w:ind w:left="180" w:hanging="180"/>
    </w:pPr>
    <w:rPr>
      <w:rFonts w:ascii="Arial" w:hAnsi="Arial" w:cs="Arial"/>
      <w:color w:val="0000FF"/>
    </w:rPr>
  </w:style>
  <w:style w:type="paragraph" w:customStyle="1" w:styleId="Textkrper-Einzug31">
    <w:name w:val="Textkörper-Einzug 31"/>
    <w:basedOn w:val="Standard"/>
    <w:pPr>
      <w:ind w:left="180"/>
    </w:pPr>
    <w:rPr>
      <w:rFonts w:ascii="Arial" w:hAnsi="Arial" w:cs="Arial"/>
      <w:color w:val="0000FF"/>
    </w:rPr>
  </w:style>
  <w:style w:type="paragraph" w:styleId="Verzeichnis1">
    <w:name w:val="toc 1"/>
    <w:basedOn w:val="Standard"/>
    <w:next w:val="Standard"/>
    <w:uiPriority w:val="39"/>
  </w:style>
  <w:style w:type="paragraph" w:styleId="Verzeichnis2">
    <w:name w:val="toc 2"/>
    <w:basedOn w:val="Standard"/>
    <w:next w:val="Standard"/>
    <w:link w:val="Verzeichnis2Zchn"/>
    <w:uiPriority w:val="39"/>
    <w:pPr>
      <w:ind w:left="240"/>
    </w:pPr>
  </w:style>
  <w:style w:type="paragraph" w:styleId="Verzeichnis3">
    <w:name w:val="toc 3"/>
    <w:basedOn w:val="Standard"/>
    <w:next w:val="Standard"/>
    <w:uiPriority w:val="39"/>
    <w:pPr>
      <w:ind w:left="480"/>
    </w:pPr>
  </w:style>
  <w:style w:type="paragraph" w:styleId="Verzeichnis4">
    <w:name w:val="toc 4"/>
    <w:basedOn w:val="Standard"/>
    <w:next w:val="Standard"/>
    <w:semiHidden/>
    <w:pPr>
      <w:ind w:left="720"/>
    </w:pPr>
  </w:style>
  <w:style w:type="paragraph" w:styleId="Verzeichnis5">
    <w:name w:val="toc 5"/>
    <w:basedOn w:val="Standard"/>
    <w:next w:val="Standard"/>
    <w:semiHidden/>
    <w:pPr>
      <w:ind w:left="960"/>
    </w:pPr>
  </w:style>
  <w:style w:type="paragraph" w:styleId="Verzeichnis6">
    <w:name w:val="toc 6"/>
    <w:basedOn w:val="Standard"/>
    <w:next w:val="Standard"/>
    <w:uiPriority w:val="39"/>
    <w:pPr>
      <w:ind w:left="1200"/>
    </w:pPr>
  </w:style>
  <w:style w:type="paragraph" w:styleId="Verzeichnis7">
    <w:name w:val="toc 7"/>
    <w:basedOn w:val="Standard"/>
    <w:next w:val="Standard"/>
    <w:semiHidden/>
    <w:pPr>
      <w:ind w:left="1440"/>
    </w:pPr>
  </w:style>
  <w:style w:type="paragraph" w:styleId="Verzeichnis8">
    <w:name w:val="toc 8"/>
    <w:basedOn w:val="Standard"/>
    <w:next w:val="Standard"/>
    <w:semiHidden/>
    <w:pPr>
      <w:ind w:left="1680"/>
    </w:pPr>
  </w:style>
  <w:style w:type="paragraph" w:styleId="Verzeichnis9">
    <w:name w:val="toc 9"/>
    <w:basedOn w:val="Standard"/>
    <w:next w:val="Standard"/>
    <w:semiHidden/>
    <w:pPr>
      <w:ind w:left="1920"/>
    </w:pPr>
  </w:style>
  <w:style w:type="paragraph" w:styleId="HTMLVorformatiert">
    <w:name w:val="HTML Preformatted"/>
    <w:basedOn w:val="Standar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Cs w:val="20"/>
    </w:rPr>
  </w:style>
  <w:style w:type="paragraph" w:customStyle="1" w:styleId="NurText1">
    <w:name w:val="Nur Text1"/>
    <w:basedOn w:val="Standard"/>
    <w:rPr>
      <w:rFonts w:ascii="Courier New" w:hAnsi="Courier New" w:cs="Courier New"/>
      <w:szCs w:val="20"/>
    </w:rPr>
  </w:style>
  <w:style w:type="paragraph" w:customStyle="1" w:styleId="Textkrper31">
    <w:name w:val="Textkörper 31"/>
    <w:basedOn w:val="Standard"/>
    <w:rPr>
      <w:rFonts w:ascii="Univers" w:hAnsi="Univers"/>
      <w:szCs w:val="22"/>
    </w:rPr>
  </w:style>
  <w:style w:type="paragraph" w:customStyle="1" w:styleId="Textkrper21">
    <w:name w:val="Textkörper 21"/>
    <w:basedOn w:val="Standard"/>
    <w:rPr>
      <w:rFonts w:ascii="Univers" w:hAnsi="Univers"/>
      <w:color w:val="0000FF"/>
      <w:szCs w:val="22"/>
    </w:rPr>
  </w:style>
  <w:style w:type="paragraph" w:customStyle="1" w:styleId="Inhaltsverzeichnis10">
    <w:name w:val="Inhaltsverzeichnis 10"/>
    <w:basedOn w:val="Verzeichnis"/>
    <w:pPr>
      <w:tabs>
        <w:tab w:val="right" w:leader="dot" w:pos="9637"/>
      </w:tabs>
      <w:ind w:left="2547"/>
    </w:pPr>
  </w:style>
  <w:style w:type="paragraph" w:customStyle="1" w:styleId="TabellenInhalt">
    <w:name w:val="Tabellen Inhalt"/>
    <w:basedOn w:val="Standard"/>
    <w:pPr>
      <w:suppressLineNumbers/>
    </w:pPr>
  </w:style>
  <w:style w:type="paragraph" w:customStyle="1" w:styleId="Tabellenberschrift">
    <w:name w:val="Tabellen Überschrift"/>
    <w:basedOn w:val="TabellenInhalt"/>
    <w:pPr>
      <w:jc w:val="center"/>
    </w:pPr>
    <w:rPr>
      <w:b/>
      <w:bCs/>
      <w:i/>
      <w:iCs/>
    </w:rPr>
  </w:style>
  <w:style w:type="character" w:customStyle="1" w:styleId="boldred">
    <w:name w:val="boldred"/>
    <w:basedOn w:val="Absatz-Standardschriftart"/>
  </w:style>
  <w:style w:type="paragraph" w:styleId="StandardWeb">
    <w:name w:val="Normal (Web)"/>
    <w:basedOn w:val="Standard"/>
    <w:uiPriority w:val="99"/>
    <w:unhideWhenUsed/>
    <w:rPr>
      <w:rFonts w:ascii="Times New Roman" w:hAnsi="Times New Roman"/>
      <w:sz w:val="24"/>
    </w:rPr>
  </w:style>
  <w:style w:type="table" w:styleId="Tabellenraster">
    <w:name w:val="Table Grid"/>
    <w:basedOn w:val="NormaleTabelle"/>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aliases w:val="Bullet Point Level 1"/>
    <w:basedOn w:val="Standard"/>
    <w:link w:val="ListenabsatzZchn"/>
    <w:uiPriority w:val="34"/>
    <w:qFormat/>
    <w:pPr>
      <w:numPr>
        <w:numId w:val="29"/>
      </w:numPr>
      <w:suppressAutoHyphens w:val="0"/>
      <w:spacing w:after="200" w:line="360" w:lineRule="auto"/>
      <w:ind w:left="641" w:hanging="284"/>
      <w:contextualSpacing/>
    </w:pPr>
    <w:rPr>
      <w:rFonts w:eastAsia="Calibri"/>
      <w:szCs w:val="20"/>
      <w:lang w:eastAsia="en-US"/>
    </w:rPr>
  </w:style>
  <w:style w:type="character" w:customStyle="1" w:styleId="NichtaufgelsteErwhnung1">
    <w:name w:val="Nicht aufgelöste Erwähnung1"/>
    <w:uiPriority w:val="99"/>
    <w:semiHidden/>
    <w:unhideWhenUsed/>
    <w:rPr>
      <w:color w:val="605E5C"/>
      <w:shd w:val="clear" w:color="auto" w:fill="E1DFDD"/>
    </w:rPr>
  </w:style>
  <w:style w:type="paragraph" w:customStyle="1" w:styleId="Headline2">
    <w:name w:val="Headline 2"/>
    <w:basedOn w:val="Verzeichnis2"/>
    <w:link w:val="Headline2Zchn"/>
    <w:qFormat/>
    <w:pPr>
      <w:tabs>
        <w:tab w:val="left" w:pos="960"/>
        <w:tab w:val="left" w:pos="1170"/>
        <w:tab w:val="right" w:leader="dot" w:pos="9059"/>
      </w:tabs>
      <w:spacing w:after="60"/>
      <w:ind w:left="0"/>
    </w:pPr>
    <w:rPr>
      <w:b/>
      <w:noProof/>
      <w:sz w:val="22"/>
    </w:rPr>
  </w:style>
  <w:style w:type="paragraph" w:customStyle="1" w:styleId="TOCHeadings">
    <w:name w:val="TOC Headings"/>
    <w:basedOn w:val="Verzeichnis2"/>
    <w:link w:val="TOCHeadingsChar"/>
    <w:pPr>
      <w:tabs>
        <w:tab w:val="left" w:pos="450"/>
        <w:tab w:val="left" w:pos="1170"/>
        <w:tab w:val="right" w:leader="dot" w:pos="9059"/>
      </w:tabs>
      <w:ind w:left="0"/>
    </w:pPr>
    <w:rPr>
      <w:noProof/>
    </w:rPr>
  </w:style>
  <w:style w:type="character" w:customStyle="1" w:styleId="Verzeichnis2Zchn">
    <w:name w:val="Verzeichnis 2 Zchn"/>
    <w:link w:val="Verzeichnis2"/>
    <w:uiPriority w:val="39"/>
    <w:rPr>
      <w:rFonts w:ascii="Univers 55" w:hAnsi="Univers 55"/>
      <w:sz w:val="22"/>
      <w:szCs w:val="24"/>
      <w:lang w:val="de-DE" w:eastAsia="ar-SA"/>
    </w:rPr>
  </w:style>
  <w:style w:type="character" w:customStyle="1" w:styleId="Headline2Zchn">
    <w:name w:val="Headline 2 Zchn"/>
    <w:link w:val="Headline2"/>
    <w:rPr>
      <w:rFonts w:ascii="Univers 55" w:hAnsi="Univers 55"/>
      <w:b/>
      <w:noProof/>
      <w:sz w:val="22"/>
      <w:szCs w:val="24"/>
      <w:lang w:eastAsia="ar-SA"/>
    </w:rPr>
  </w:style>
  <w:style w:type="paragraph" w:styleId="Inhaltsverzeichnisberschrift">
    <w:name w:val="TOC Heading"/>
    <w:basedOn w:val="berschrift1"/>
    <w:next w:val="Standard"/>
    <w:uiPriority w:val="39"/>
    <w:unhideWhenUsed/>
    <w:pPr>
      <w:keepLines/>
      <w:suppressAutoHyphens w:val="0"/>
      <w:spacing w:before="240" w:line="259" w:lineRule="auto"/>
      <w:outlineLvl w:val="9"/>
    </w:pPr>
    <w:rPr>
      <w:rFonts w:ascii="Calibri Light" w:hAnsi="Calibri Light"/>
      <w:b w:val="0"/>
      <w:bCs w:val="0"/>
      <w:color w:val="2F5496"/>
      <w:sz w:val="32"/>
      <w:szCs w:val="32"/>
      <w:lang w:eastAsia="en-US"/>
    </w:rPr>
  </w:style>
  <w:style w:type="character" w:customStyle="1" w:styleId="TOCHeadingsChar">
    <w:name w:val="TOC Headings Char"/>
    <w:link w:val="TOCHeadings"/>
    <w:rPr>
      <w:rFonts w:ascii="Univers 55" w:hAnsi="Univers 55"/>
      <w:noProof/>
      <w:sz w:val="22"/>
      <w:szCs w:val="24"/>
      <w:lang w:val="de-DE" w:eastAsia="ar-SA"/>
    </w:rPr>
  </w:style>
  <w:style w:type="table" w:customStyle="1" w:styleId="EinfacheTabelle11">
    <w:name w:val="Einfache Tabelle 11"/>
    <w:basedOn w:val="NormaleTabelle"/>
    <w:uiPriority w:val="41"/>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Platzhaltertext">
    <w:name w:val="Placeholder Text"/>
    <w:basedOn w:val="Absatz-Standardschriftart"/>
    <w:uiPriority w:val="99"/>
    <w:semiHidden/>
    <w:rPr>
      <w:color w:val="808080"/>
    </w:rPr>
  </w:style>
  <w:style w:type="paragraph" w:customStyle="1" w:styleId="BulletPoints">
    <w:name w:val="Bullet Points"/>
    <w:basedOn w:val="Listenabsatz"/>
    <w:link w:val="BulletPointsChar"/>
    <w:pPr>
      <w:numPr>
        <w:numId w:val="1"/>
      </w:numPr>
      <w:ind w:left="1440"/>
    </w:pPr>
  </w:style>
  <w:style w:type="character" w:customStyle="1" w:styleId="ListenabsatzZchn">
    <w:name w:val="Listenabsatz Zchn"/>
    <w:aliases w:val="Bullet Point Level 1 Zchn"/>
    <w:basedOn w:val="Absatz-Standardschriftart"/>
    <w:link w:val="Listenabsatz"/>
    <w:uiPriority w:val="34"/>
    <w:qFormat/>
    <w:rPr>
      <w:rFonts w:ascii="Univers 55" w:eastAsia="Calibri" w:hAnsi="Univers 55"/>
    </w:rPr>
  </w:style>
  <w:style w:type="character" w:customStyle="1" w:styleId="BulletPointsChar">
    <w:name w:val="Bullet Points Char"/>
    <w:basedOn w:val="ListenabsatzZchn"/>
    <w:link w:val="BulletPoints"/>
    <w:rPr>
      <w:rFonts w:ascii="Univers 55" w:eastAsia="Calibri" w:hAnsi="Univers 55"/>
      <w:sz w:val="22"/>
      <w:szCs w:val="22"/>
      <w:lang w:val="de-DE"/>
    </w:rPr>
  </w:style>
  <w:style w:type="paragraph" w:styleId="Sprechblasentext">
    <w:name w:val="Balloon Text"/>
    <w:basedOn w:val="Standard"/>
    <w:link w:val="SprechblasentextZchn"/>
    <w:uiPriority w:val="99"/>
    <w:semiHidden/>
    <w:unhideWhenUsed/>
    <w:rPr>
      <w:rFonts w:ascii="Times New Roman" w:hAnsi="Times New Roman"/>
      <w:sz w:val="18"/>
      <w:szCs w:val="18"/>
    </w:rPr>
  </w:style>
  <w:style w:type="character" w:customStyle="1" w:styleId="SprechblasentextZchn">
    <w:name w:val="Sprechblasentext Zchn"/>
    <w:basedOn w:val="Absatz-Standardschriftart"/>
    <w:link w:val="Sprechblasentext"/>
    <w:uiPriority w:val="99"/>
    <w:semiHidden/>
    <w:rPr>
      <w:sz w:val="18"/>
      <w:szCs w:val="18"/>
      <w:lang w:val="de-DE" w:eastAsia="ar-SA"/>
    </w:rPr>
  </w:style>
  <w:style w:type="paragraph" w:customStyle="1" w:styleId="JonHeading">
    <w:name w:val="Jon Heading"/>
    <w:basedOn w:val="berschrift1"/>
    <w:link w:val="JonHeadingChar"/>
    <w:pPr>
      <w:keepLines/>
      <w:suppressAutoHyphens w:val="0"/>
      <w:spacing w:before="240" w:line="259" w:lineRule="auto"/>
    </w:pPr>
    <w:rPr>
      <w:rFonts w:asciiTheme="minorHAnsi" w:eastAsiaTheme="majorEastAsia" w:hAnsiTheme="minorHAnsi" w:cstheme="minorHAnsi"/>
      <w:color w:val="000000" w:themeColor="text1"/>
      <w:szCs w:val="32"/>
      <w:lang w:eastAsia="en-US"/>
    </w:rPr>
  </w:style>
  <w:style w:type="character" w:customStyle="1" w:styleId="JonHeadingChar">
    <w:name w:val="Jon Heading Char"/>
    <w:basedOn w:val="Absatz-Standardschriftart"/>
    <w:link w:val="JonHeading"/>
    <w:rPr>
      <w:rFonts w:asciiTheme="minorHAnsi" w:eastAsiaTheme="majorEastAsia" w:hAnsiTheme="minorHAnsi" w:cstheme="minorHAnsi"/>
      <w:b/>
      <w:bCs/>
      <w:color w:val="000000" w:themeColor="text1"/>
      <w:sz w:val="28"/>
      <w:szCs w:val="32"/>
    </w:rPr>
  </w:style>
  <w:style w:type="character" w:styleId="Kommentarzeichen">
    <w:name w:val="annotation reference"/>
    <w:basedOn w:val="Absatz-Standardschriftart"/>
    <w:uiPriority w:val="99"/>
    <w:semiHidden/>
    <w:unhideWhenUsed/>
    <w:rPr>
      <w:sz w:val="16"/>
      <w:szCs w:val="16"/>
    </w:rPr>
  </w:style>
  <w:style w:type="paragraph" w:styleId="Kommentartext">
    <w:name w:val="annotation text"/>
    <w:basedOn w:val="Standard"/>
    <w:link w:val="KommentartextZchn"/>
    <w:uiPriority w:val="99"/>
    <w:unhideWhenUsed/>
    <w:rPr>
      <w:szCs w:val="20"/>
    </w:rPr>
  </w:style>
  <w:style w:type="character" w:customStyle="1" w:styleId="KommentartextZchn">
    <w:name w:val="Kommentartext Zchn"/>
    <w:basedOn w:val="Absatz-Standardschriftart"/>
    <w:link w:val="Kommentartext"/>
    <w:uiPriority w:val="99"/>
    <w:rPr>
      <w:rFonts w:ascii="Univers 55" w:hAnsi="Univers 55"/>
      <w:lang w:val="de-DE" w:eastAsia="ar-SA"/>
    </w:rPr>
  </w:style>
  <w:style w:type="paragraph" w:styleId="Kommentarthema">
    <w:name w:val="annotation subject"/>
    <w:basedOn w:val="Kommentartext"/>
    <w:next w:val="Kommentartext"/>
    <w:link w:val="KommentarthemaZchn"/>
    <w:uiPriority w:val="99"/>
    <w:semiHidden/>
    <w:unhideWhenUsed/>
    <w:rPr>
      <w:b/>
      <w:bCs/>
    </w:rPr>
  </w:style>
  <w:style w:type="character" w:customStyle="1" w:styleId="KommentarthemaZchn">
    <w:name w:val="Kommentarthema Zchn"/>
    <w:basedOn w:val="KommentartextZchn"/>
    <w:link w:val="Kommentarthema"/>
    <w:uiPriority w:val="99"/>
    <w:semiHidden/>
    <w:rPr>
      <w:rFonts w:ascii="Univers 55" w:hAnsi="Univers 55"/>
      <w:b/>
      <w:bCs/>
      <w:lang w:val="de-DE" w:eastAsia="ar-SA"/>
    </w:rPr>
  </w:style>
  <w:style w:type="paragraph" w:customStyle="1" w:styleId="BulletPointLevel2">
    <w:name w:val="Bullet Point Level 2"/>
    <w:basedOn w:val="Listenabsatz"/>
    <w:link w:val="BulletPointLevel2Zchn"/>
    <w:qFormat/>
    <w:pPr>
      <w:numPr>
        <w:ilvl w:val="1"/>
        <w:numId w:val="30"/>
      </w:numPr>
      <w:ind w:left="1304" w:hanging="227"/>
    </w:pPr>
  </w:style>
  <w:style w:type="character" w:customStyle="1" w:styleId="BulletPointLevel2Zchn">
    <w:name w:val="Bullet Point Level 2 Zchn"/>
    <w:basedOn w:val="ListenabsatzZchn"/>
    <w:link w:val="BulletPointLevel2"/>
    <w:rPr>
      <w:rFonts w:ascii="Univers 55" w:eastAsia="Calibri" w:hAnsi="Univers 55"/>
    </w:rPr>
  </w:style>
  <w:style w:type="character" w:styleId="Fett">
    <w:name w:val="Strong"/>
    <w:aliases w:val="Bold"/>
    <w:basedOn w:val="Absatz-Standardschriftart"/>
    <w:uiPriority w:val="22"/>
    <w:qFormat/>
    <w:rPr>
      <w:b/>
      <w:bCs/>
    </w:rPr>
  </w:style>
  <w:style w:type="paragraph" w:styleId="Zitat">
    <w:name w:val="Quote"/>
    <w:basedOn w:val="Standard"/>
    <w:next w:val="Standard"/>
    <w:link w:val="ZitatZchn"/>
    <w:uiPriority w:val="29"/>
    <w:qFormat/>
    <w:rPr>
      <w:i/>
      <w:iCs/>
      <w:color w:val="000000" w:themeColor="text1"/>
    </w:rPr>
  </w:style>
  <w:style w:type="character" w:customStyle="1" w:styleId="ZitatZchn">
    <w:name w:val="Zitat Zchn"/>
    <w:basedOn w:val="Absatz-Standardschriftart"/>
    <w:link w:val="Zitat"/>
    <w:uiPriority w:val="29"/>
    <w:rPr>
      <w:rFonts w:ascii="Univers 55" w:hAnsi="Univers 55"/>
      <w:i/>
      <w:iCs/>
      <w:color w:val="000000" w:themeColor="text1"/>
      <w:szCs w:val="24"/>
      <w:lang w:val="de-DE" w:eastAsia="ar-SA"/>
    </w:rPr>
  </w:style>
  <w:style w:type="paragraph" w:customStyle="1" w:styleId="Introduction">
    <w:name w:val="Introduction"/>
    <w:basedOn w:val="Standard"/>
    <w:qFormat/>
    <w:pPr>
      <w:suppressAutoHyphens w:val="0"/>
      <w:spacing w:after="80"/>
    </w:pPr>
    <w:rPr>
      <w:rFonts w:ascii="Century Gothic" w:eastAsia="MS Gothic" w:hAnsi="Century Gothic"/>
      <w:b/>
      <w:szCs w:val="20"/>
      <w:lang w:val="en-GB" w:eastAsia="en-US"/>
    </w:rPr>
  </w:style>
  <w:style w:type="character" w:customStyle="1" w:styleId="break-words">
    <w:name w:val="break-words"/>
    <w:basedOn w:val="Absatz-Standardschriftart"/>
  </w:style>
  <w:style w:type="character" w:customStyle="1" w:styleId="--l">
    <w:name w:val="--l"/>
    <w:basedOn w:val="Absatz-Standardschriftart"/>
  </w:style>
  <w:style w:type="character" w:styleId="NichtaufgelsteErwhnung">
    <w:name w:val="Unresolved Mention"/>
    <w:basedOn w:val="Absatz-Standardschriftart"/>
    <w:uiPriority w:val="99"/>
    <w:semiHidden/>
    <w:unhideWhenUsed/>
    <w:rPr>
      <w:color w:val="605E5C"/>
      <w:shd w:val="clear" w:color="auto" w:fill="E1DFDD"/>
    </w:rPr>
  </w:style>
  <w:style w:type="character" w:styleId="Hervorhebung">
    <w:name w:val="Emphasis"/>
    <w:basedOn w:val="Absatz-Standardschriftart"/>
    <w:uiPriority w:val="20"/>
    <w:qFormat/>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180506">
      <w:bodyDiv w:val="1"/>
      <w:marLeft w:val="0"/>
      <w:marRight w:val="0"/>
      <w:marTop w:val="0"/>
      <w:marBottom w:val="0"/>
      <w:divBdr>
        <w:top w:val="none" w:sz="0" w:space="0" w:color="auto"/>
        <w:left w:val="none" w:sz="0" w:space="0" w:color="auto"/>
        <w:bottom w:val="none" w:sz="0" w:space="0" w:color="auto"/>
        <w:right w:val="none" w:sz="0" w:space="0" w:color="auto"/>
      </w:divBdr>
    </w:div>
    <w:div w:id="161547604">
      <w:bodyDiv w:val="1"/>
      <w:marLeft w:val="0"/>
      <w:marRight w:val="0"/>
      <w:marTop w:val="0"/>
      <w:marBottom w:val="0"/>
      <w:divBdr>
        <w:top w:val="none" w:sz="0" w:space="0" w:color="auto"/>
        <w:left w:val="none" w:sz="0" w:space="0" w:color="auto"/>
        <w:bottom w:val="none" w:sz="0" w:space="0" w:color="auto"/>
        <w:right w:val="none" w:sz="0" w:space="0" w:color="auto"/>
      </w:divBdr>
    </w:div>
    <w:div w:id="199977823">
      <w:bodyDiv w:val="1"/>
      <w:marLeft w:val="0"/>
      <w:marRight w:val="0"/>
      <w:marTop w:val="0"/>
      <w:marBottom w:val="0"/>
      <w:divBdr>
        <w:top w:val="none" w:sz="0" w:space="0" w:color="auto"/>
        <w:left w:val="none" w:sz="0" w:space="0" w:color="auto"/>
        <w:bottom w:val="none" w:sz="0" w:space="0" w:color="auto"/>
        <w:right w:val="none" w:sz="0" w:space="0" w:color="auto"/>
      </w:divBdr>
    </w:div>
    <w:div w:id="326057483">
      <w:bodyDiv w:val="1"/>
      <w:marLeft w:val="0"/>
      <w:marRight w:val="0"/>
      <w:marTop w:val="0"/>
      <w:marBottom w:val="0"/>
      <w:divBdr>
        <w:top w:val="none" w:sz="0" w:space="0" w:color="auto"/>
        <w:left w:val="none" w:sz="0" w:space="0" w:color="auto"/>
        <w:bottom w:val="none" w:sz="0" w:space="0" w:color="auto"/>
        <w:right w:val="none" w:sz="0" w:space="0" w:color="auto"/>
      </w:divBdr>
    </w:div>
    <w:div w:id="334042847">
      <w:bodyDiv w:val="1"/>
      <w:marLeft w:val="0"/>
      <w:marRight w:val="0"/>
      <w:marTop w:val="0"/>
      <w:marBottom w:val="0"/>
      <w:divBdr>
        <w:top w:val="none" w:sz="0" w:space="0" w:color="auto"/>
        <w:left w:val="none" w:sz="0" w:space="0" w:color="auto"/>
        <w:bottom w:val="none" w:sz="0" w:space="0" w:color="auto"/>
        <w:right w:val="none" w:sz="0" w:space="0" w:color="auto"/>
      </w:divBdr>
    </w:div>
    <w:div w:id="337123039">
      <w:bodyDiv w:val="1"/>
      <w:marLeft w:val="0"/>
      <w:marRight w:val="0"/>
      <w:marTop w:val="0"/>
      <w:marBottom w:val="0"/>
      <w:divBdr>
        <w:top w:val="none" w:sz="0" w:space="0" w:color="auto"/>
        <w:left w:val="none" w:sz="0" w:space="0" w:color="auto"/>
        <w:bottom w:val="none" w:sz="0" w:space="0" w:color="auto"/>
        <w:right w:val="none" w:sz="0" w:space="0" w:color="auto"/>
      </w:divBdr>
    </w:div>
    <w:div w:id="346562128">
      <w:bodyDiv w:val="1"/>
      <w:marLeft w:val="0"/>
      <w:marRight w:val="0"/>
      <w:marTop w:val="0"/>
      <w:marBottom w:val="0"/>
      <w:divBdr>
        <w:top w:val="none" w:sz="0" w:space="0" w:color="auto"/>
        <w:left w:val="none" w:sz="0" w:space="0" w:color="auto"/>
        <w:bottom w:val="none" w:sz="0" w:space="0" w:color="auto"/>
        <w:right w:val="none" w:sz="0" w:space="0" w:color="auto"/>
      </w:divBdr>
    </w:div>
    <w:div w:id="353924921">
      <w:bodyDiv w:val="1"/>
      <w:marLeft w:val="0"/>
      <w:marRight w:val="0"/>
      <w:marTop w:val="0"/>
      <w:marBottom w:val="0"/>
      <w:divBdr>
        <w:top w:val="none" w:sz="0" w:space="0" w:color="auto"/>
        <w:left w:val="none" w:sz="0" w:space="0" w:color="auto"/>
        <w:bottom w:val="none" w:sz="0" w:space="0" w:color="auto"/>
        <w:right w:val="none" w:sz="0" w:space="0" w:color="auto"/>
      </w:divBdr>
    </w:div>
    <w:div w:id="541406663">
      <w:bodyDiv w:val="1"/>
      <w:marLeft w:val="0"/>
      <w:marRight w:val="0"/>
      <w:marTop w:val="0"/>
      <w:marBottom w:val="0"/>
      <w:divBdr>
        <w:top w:val="none" w:sz="0" w:space="0" w:color="auto"/>
        <w:left w:val="none" w:sz="0" w:space="0" w:color="auto"/>
        <w:bottom w:val="none" w:sz="0" w:space="0" w:color="auto"/>
        <w:right w:val="none" w:sz="0" w:space="0" w:color="auto"/>
      </w:divBdr>
    </w:div>
    <w:div w:id="712535228">
      <w:bodyDiv w:val="1"/>
      <w:marLeft w:val="0"/>
      <w:marRight w:val="0"/>
      <w:marTop w:val="0"/>
      <w:marBottom w:val="0"/>
      <w:divBdr>
        <w:top w:val="none" w:sz="0" w:space="0" w:color="auto"/>
        <w:left w:val="none" w:sz="0" w:space="0" w:color="auto"/>
        <w:bottom w:val="none" w:sz="0" w:space="0" w:color="auto"/>
        <w:right w:val="none" w:sz="0" w:space="0" w:color="auto"/>
      </w:divBdr>
    </w:div>
    <w:div w:id="933124474">
      <w:bodyDiv w:val="1"/>
      <w:marLeft w:val="0"/>
      <w:marRight w:val="0"/>
      <w:marTop w:val="0"/>
      <w:marBottom w:val="0"/>
      <w:divBdr>
        <w:top w:val="none" w:sz="0" w:space="0" w:color="auto"/>
        <w:left w:val="none" w:sz="0" w:space="0" w:color="auto"/>
        <w:bottom w:val="none" w:sz="0" w:space="0" w:color="auto"/>
        <w:right w:val="none" w:sz="0" w:space="0" w:color="auto"/>
      </w:divBdr>
    </w:div>
    <w:div w:id="936525919">
      <w:bodyDiv w:val="1"/>
      <w:marLeft w:val="0"/>
      <w:marRight w:val="0"/>
      <w:marTop w:val="0"/>
      <w:marBottom w:val="0"/>
      <w:divBdr>
        <w:top w:val="none" w:sz="0" w:space="0" w:color="auto"/>
        <w:left w:val="none" w:sz="0" w:space="0" w:color="auto"/>
        <w:bottom w:val="none" w:sz="0" w:space="0" w:color="auto"/>
        <w:right w:val="none" w:sz="0" w:space="0" w:color="auto"/>
      </w:divBdr>
    </w:div>
    <w:div w:id="994840644">
      <w:bodyDiv w:val="1"/>
      <w:marLeft w:val="0"/>
      <w:marRight w:val="0"/>
      <w:marTop w:val="0"/>
      <w:marBottom w:val="0"/>
      <w:divBdr>
        <w:top w:val="none" w:sz="0" w:space="0" w:color="auto"/>
        <w:left w:val="none" w:sz="0" w:space="0" w:color="auto"/>
        <w:bottom w:val="none" w:sz="0" w:space="0" w:color="auto"/>
        <w:right w:val="none" w:sz="0" w:space="0" w:color="auto"/>
      </w:divBdr>
    </w:div>
    <w:div w:id="999693526">
      <w:bodyDiv w:val="1"/>
      <w:marLeft w:val="0"/>
      <w:marRight w:val="0"/>
      <w:marTop w:val="0"/>
      <w:marBottom w:val="0"/>
      <w:divBdr>
        <w:top w:val="none" w:sz="0" w:space="0" w:color="auto"/>
        <w:left w:val="none" w:sz="0" w:space="0" w:color="auto"/>
        <w:bottom w:val="none" w:sz="0" w:space="0" w:color="auto"/>
        <w:right w:val="none" w:sz="0" w:space="0" w:color="auto"/>
      </w:divBdr>
    </w:div>
    <w:div w:id="1001739409">
      <w:bodyDiv w:val="1"/>
      <w:marLeft w:val="0"/>
      <w:marRight w:val="0"/>
      <w:marTop w:val="0"/>
      <w:marBottom w:val="0"/>
      <w:divBdr>
        <w:top w:val="none" w:sz="0" w:space="0" w:color="auto"/>
        <w:left w:val="none" w:sz="0" w:space="0" w:color="auto"/>
        <w:bottom w:val="none" w:sz="0" w:space="0" w:color="auto"/>
        <w:right w:val="none" w:sz="0" w:space="0" w:color="auto"/>
      </w:divBdr>
    </w:div>
    <w:div w:id="1025784880">
      <w:bodyDiv w:val="1"/>
      <w:marLeft w:val="0"/>
      <w:marRight w:val="0"/>
      <w:marTop w:val="0"/>
      <w:marBottom w:val="0"/>
      <w:divBdr>
        <w:top w:val="none" w:sz="0" w:space="0" w:color="auto"/>
        <w:left w:val="none" w:sz="0" w:space="0" w:color="auto"/>
        <w:bottom w:val="none" w:sz="0" w:space="0" w:color="auto"/>
        <w:right w:val="none" w:sz="0" w:space="0" w:color="auto"/>
      </w:divBdr>
    </w:div>
    <w:div w:id="1034622619">
      <w:bodyDiv w:val="1"/>
      <w:marLeft w:val="0"/>
      <w:marRight w:val="0"/>
      <w:marTop w:val="0"/>
      <w:marBottom w:val="0"/>
      <w:divBdr>
        <w:top w:val="none" w:sz="0" w:space="0" w:color="auto"/>
        <w:left w:val="none" w:sz="0" w:space="0" w:color="auto"/>
        <w:bottom w:val="none" w:sz="0" w:space="0" w:color="auto"/>
        <w:right w:val="none" w:sz="0" w:space="0" w:color="auto"/>
      </w:divBdr>
      <w:divsChild>
        <w:div w:id="22295844">
          <w:marLeft w:val="0"/>
          <w:marRight w:val="0"/>
          <w:marTop w:val="0"/>
          <w:marBottom w:val="0"/>
          <w:divBdr>
            <w:top w:val="none" w:sz="0" w:space="0" w:color="auto"/>
            <w:left w:val="none" w:sz="0" w:space="0" w:color="auto"/>
            <w:bottom w:val="none" w:sz="0" w:space="0" w:color="auto"/>
            <w:right w:val="none" w:sz="0" w:space="0" w:color="auto"/>
          </w:divBdr>
          <w:divsChild>
            <w:div w:id="1345936240">
              <w:marLeft w:val="0"/>
              <w:marRight w:val="0"/>
              <w:marTop w:val="0"/>
              <w:marBottom w:val="0"/>
              <w:divBdr>
                <w:top w:val="none" w:sz="0" w:space="0" w:color="auto"/>
                <w:left w:val="none" w:sz="0" w:space="0" w:color="auto"/>
                <w:bottom w:val="none" w:sz="0" w:space="0" w:color="auto"/>
                <w:right w:val="none" w:sz="0" w:space="0" w:color="auto"/>
              </w:divBdr>
              <w:divsChild>
                <w:div w:id="89608603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1049844234">
      <w:bodyDiv w:val="1"/>
      <w:marLeft w:val="0"/>
      <w:marRight w:val="0"/>
      <w:marTop w:val="0"/>
      <w:marBottom w:val="0"/>
      <w:divBdr>
        <w:top w:val="none" w:sz="0" w:space="0" w:color="auto"/>
        <w:left w:val="none" w:sz="0" w:space="0" w:color="auto"/>
        <w:bottom w:val="none" w:sz="0" w:space="0" w:color="auto"/>
        <w:right w:val="none" w:sz="0" w:space="0" w:color="auto"/>
      </w:divBdr>
    </w:div>
    <w:div w:id="1065025877">
      <w:bodyDiv w:val="1"/>
      <w:marLeft w:val="0"/>
      <w:marRight w:val="0"/>
      <w:marTop w:val="0"/>
      <w:marBottom w:val="0"/>
      <w:divBdr>
        <w:top w:val="none" w:sz="0" w:space="0" w:color="auto"/>
        <w:left w:val="none" w:sz="0" w:space="0" w:color="auto"/>
        <w:bottom w:val="none" w:sz="0" w:space="0" w:color="auto"/>
        <w:right w:val="none" w:sz="0" w:space="0" w:color="auto"/>
      </w:divBdr>
    </w:div>
    <w:div w:id="1119564846">
      <w:bodyDiv w:val="1"/>
      <w:marLeft w:val="0"/>
      <w:marRight w:val="0"/>
      <w:marTop w:val="0"/>
      <w:marBottom w:val="0"/>
      <w:divBdr>
        <w:top w:val="none" w:sz="0" w:space="0" w:color="auto"/>
        <w:left w:val="none" w:sz="0" w:space="0" w:color="auto"/>
        <w:bottom w:val="none" w:sz="0" w:space="0" w:color="auto"/>
        <w:right w:val="none" w:sz="0" w:space="0" w:color="auto"/>
      </w:divBdr>
    </w:div>
    <w:div w:id="1202980581">
      <w:bodyDiv w:val="1"/>
      <w:marLeft w:val="0"/>
      <w:marRight w:val="0"/>
      <w:marTop w:val="0"/>
      <w:marBottom w:val="0"/>
      <w:divBdr>
        <w:top w:val="none" w:sz="0" w:space="0" w:color="auto"/>
        <w:left w:val="none" w:sz="0" w:space="0" w:color="auto"/>
        <w:bottom w:val="none" w:sz="0" w:space="0" w:color="auto"/>
        <w:right w:val="none" w:sz="0" w:space="0" w:color="auto"/>
      </w:divBdr>
    </w:div>
    <w:div w:id="1345664226">
      <w:bodyDiv w:val="1"/>
      <w:marLeft w:val="0"/>
      <w:marRight w:val="0"/>
      <w:marTop w:val="0"/>
      <w:marBottom w:val="0"/>
      <w:divBdr>
        <w:top w:val="none" w:sz="0" w:space="0" w:color="auto"/>
        <w:left w:val="none" w:sz="0" w:space="0" w:color="auto"/>
        <w:bottom w:val="none" w:sz="0" w:space="0" w:color="auto"/>
        <w:right w:val="none" w:sz="0" w:space="0" w:color="auto"/>
      </w:divBdr>
    </w:div>
    <w:div w:id="1351949842">
      <w:bodyDiv w:val="1"/>
      <w:marLeft w:val="0"/>
      <w:marRight w:val="0"/>
      <w:marTop w:val="0"/>
      <w:marBottom w:val="0"/>
      <w:divBdr>
        <w:top w:val="none" w:sz="0" w:space="0" w:color="auto"/>
        <w:left w:val="none" w:sz="0" w:space="0" w:color="auto"/>
        <w:bottom w:val="none" w:sz="0" w:space="0" w:color="auto"/>
        <w:right w:val="none" w:sz="0" w:space="0" w:color="auto"/>
      </w:divBdr>
    </w:div>
    <w:div w:id="1363281560">
      <w:bodyDiv w:val="1"/>
      <w:marLeft w:val="0"/>
      <w:marRight w:val="0"/>
      <w:marTop w:val="0"/>
      <w:marBottom w:val="0"/>
      <w:divBdr>
        <w:top w:val="none" w:sz="0" w:space="0" w:color="auto"/>
        <w:left w:val="none" w:sz="0" w:space="0" w:color="auto"/>
        <w:bottom w:val="none" w:sz="0" w:space="0" w:color="auto"/>
        <w:right w:val="none" w:sz="0" w:space="0" w:color="auto"/>
      </w:divBdr>
    </w:div>
    <w:div w:id="1371568415">
      <w:bodyDiv w:val="1"/>
      <w:marLeft w:val="0"/>
      <w:marRight w:val="0"/>
      <w:marTop w:val="0"/>
      <w:marBottom w:val="0"/>
      <w:divBdr>
        <w:top w:val="none" w:sz="0" w:space="0" w:color="auto"/>
        <w:left w:val="none" w:sz="0" w:space="0" w:color="auto"/>
        <w:bottom w:val="none" w:sz="0" w:space="0" w:color="auto"/>
        <w:right w:val="none" w:sz="0" w:space="0" w:color="auto"/>
      </w:divBdr>
    </w:div>
    <w:div w:id="1487819835">
      <w:bodyDiv w:val="1"/>
      <w:marLeft w:val="0"/>
      <w:marRight w:val="0"/>
      <w:marTop w:val="0"/>
      <w:marBottom w:val="0"/>
      <w:divBdr>
        <w:top w:val="none" w:sz="0" w:space="0" w:color="auto"/>
        <w:left w:val="none" w:sz="0" w:space="0" w:color="auto"/>
        <w:bottom w:val="none" w:sz="0" w:space="0" w:color="auto"/>
        <w:right w:val="none" w:sz="0" w:space="0" w:color="auto"/>
      </w:divBdr>
    </w:div>
    <w:div w:id="1496801567">
      <w:bodyDiv w:val="1"/>
      <w:marLeft w:val="0"/>
      <w:marRight w:val="0"/>
      <w:marTop w:val="0"/>
      <w:marBottom w:val="0"/>
      <w:divBdr>
        <w:top w:val="none" w:sz="0" w:space="0" w:color="auto"/>
        <w:left w:val="none" w:sz="0" w:space="0" w:color="auto"/>
        <w:bottom w:val="none" w:sz="0" w:space="0" w:color="auto"/>
        <w:right w:val="none" w:sz="0" w:space="0" w:color="auto"/>
      </w:divBdr>
    </w:div>
    <w:div w:id="1549731130">
      <w:bodyDiv w:val="1"/>
      <w:marLeft w:val="0"/>
      <w:marRight w:val="0"/>
      <w:marTop w:val="0"/>
      <w:marBottom w:val="0"/>
      <w:divBdr>
        <w:top w:val="none" w:sz="0" w:space="0" w:color="auto"/>
        <w:left w:val="none" w:sz="0" w:space="0" w:color="auto"/>
        <w:bottom w:val="none" w:sz="0" w:space="0" w:color="auto"/>
        <w:right w:val="none" w:sz="0" w:space="0" w:color="auto"/>
      </w:divBdr>
    </w:div>
    <w:div w:id="1571229620">
      <w:bodyDiv w:val="1"/>
      <w:marLeft w:val="0"/>
      <w:marRight w:val="0"/>
      <w:marTop w:val="0"/>
      <w:marBottom w:val="0"/>
      <w:divBdr>
        <w:top w:val="none" w:sz="0" w:space="0" w:color="auto"/>
        <w:left w:val="none" w:sz="0" w:space="0" w:color="auto"/>
        <w:bottom w:val="none" w:sz="0" w:space="0" w:color="auto"/>
        <w:right w:val="none" w:sz="0" w:space="0" w:color="auto"/>
      </w:divBdr>
    </w:div>
    <w:div w:id="1653673831">
      <w:bodyDiv w:val="1"/>
      <w:marLeft w:val="0"/>
      <w:marRight w:val="0"/>
      <w:marTop w:val="0"/>
      <w:marBottom w:val="0"/>
      <w:divBdr>
        <w:top w:val="none" w:sz="0" w:space="0" w:color="auto"/>
        <w:left w:val="none" w:sz="0" w:space="0" w:color="auto"/>
        <w:bottom w:val="none" w:sz="0" w:space="0" w:color="auto"/>
        <w:right w:val="none" w:sz="0" w:space="0" w:color="auto"/>
      </w:divBdr>
    </w:div>
    <w:div w:id="1684018346">
      <w:bodyDiv w:val="1"/>
      <w:marLeft w:val="0"/>
      <w:marRight w:val="0"/>
      <w:marTop w:val="0"/>
      <w:marBottom w:val="0"/>
      <w:divBdr>
        <w:top w:val="none" w:sz="0" w:space="0" w:color="auto"/>
        <w:left w:val="none" w:sz="0" w:space="0" w:color="auto"/>
        <w:bottom w:val="none" w:sz="0" w:space="0" w:color="auto"/>
        <w:right w:val="none" w:sz="0" w:space="0" w:color="auto"/>
      </w:divBdr>
    </w:div>
    <w:div w:id="1739748957">
      <w:bodyDiv w:val="1"/>
      <w:marLeft w:val="0"/>
      <w:marRight w:val="0"/>
      <w:marTop w:val="0"/>
      <w:marBottom w:val="0"/>
      <w:divBdr>
        <w:top w:val="none" w:sz="0" w:space="0" w:color="auto"/>
        <w:left w:val="none" w:sz="0" w:space="0" w:color="auto"/>
        <w:bottom w:val="none" w:sz="0" w:space="0" w:color="auto"/>
        <w:right w:val="none" w:sz="0" w:space="0" w:color="auto"/>
      </w:divBdr>
    </w:div>
    <w:div w:id="1779836887">
      <w:bodyDiv w:val="1"/>
      <w:marLeft w:val="0"/>
      <w:marRight w:val="0"/>
      <w:marTop w:val="0"/>
      <w:marBottom w:val="0"/>
      <w:divBdr>
        <w:top w:val="none" w:sz="0" w:space="0" w:color="auto"/>
        <w:left w:val="none" w:sz="0" w:space="0" w:color="auto"/>
        <w:bottom w:val="none" w:sz="0" w:space="0" w:color="auto"/>
        <w:right w:val="none" w:sz="0" w:space="0" w:color="auto"/>
      </w:divBdr>
    </w:div>
    <w:div w:id="1795097364">
      <w:bodyDiv w:val="1"/>
      <w:marLeft w:val="0"/>
      <w:marRight w:val="0"/>
      <w:marTop w:val="0"/>
      <w:marBottom w:val="0"/>
      <w:divBdr>
        <w:top w:val="none" w:sz="0" w:space="0" w:color="auto"/>
        <w:left w:val="none" w:sz="0" w:space="0" w:color="auto"/>
        <w:bottom w:val="none" w:sz="0" w:space="0" w:color="auto"/>
        <w:right w:val="none" w:sz="0" w:space="0" w:color="auto"/>
      </w:divBdr>
    </w:div>
    <w:div w:id="1799370890">
      <w:bodyDiv w:val="1"/>
      <w:marLeft w:val="0"/>
      <w:marRight w:val="0"/>
      <w:marTop w:val="0"/>
      <w:marBottom w:val="0"/>
      <w:divBdr>
        <w:top w:val="none" w:sz="0" w:space="0" w:color="auto"/>
        <w:left w:val="none" w:sz="0" w:space="0" w:color="auto"/>
        <w:bottom w:val="none" w:sz="0" w:space="0" w:color="auto"/>
        <w:right w:val="none" w:sz="0" w:space="0" w:color="auto"/>
      </w:divBdr>
      <w:divsChild>
        <w:div w:id="395864623">
          <w:marLeft w:val="0"/>
          <w:marRight w:val="0"/>
          <w:marTop w:val="0"/>
          <w:marBottom w:val="0"/>
          <w:divBdr>
            <w:top w:val="none" w:sz="0" w:space="0" w:color="auto"/>
            <w:left w:val="none" w:sz="0" w:space="0" w:color="auto"/>
            <w:bottom w:val="none" w:sz="0" w:space="0" w:color="auto"/>
            <w:right w:val="none" w:sz="0" w:space="0" w:color="auto"/>
          </w:divBdr>
        </w:div>
      </w:divsChild>
    </w:div>
    <w:div w:id="1819372832">
      <w:bodyDiv w:val="1"/>
      <w:marLeft w:val="0"/>
      <w:marRight w:val="0"/>
      <w:marTop w:val="0"/>
      <w:marBottom w:val="0"/>
      <w:divBdr>
        <w:top w:val="none" w:sz="0" w:space="0" w:color="auto"/>
        <w:left w:val="none" w:sz="0" w:space="0" w:color="auto"/>
        <w:bottom w:val="none" w:sz="0" w:space="0" w:color="auto"/>
        <w:right w:val="none" w:sz="0" w:space="0" w:color="auto"/>
      </w:divBdr>
    </w:div>
    <w:div w:id="2011710391">
      <w:bodyDiv w:val="1"/>
      <w:marLeft w:val="0"/>
      <w:marRight w:val="0"/>
      <w:marTop w:val="0"/>
      <w:marBottom w:val="0"/>
      <w:divBdr>
        <w:top w:val="none" w:sz="0" w:space="0" w:color="auto"/>
        <w:left w:val="none" w:sz="0" w:space="0" w:color="auto"/>
        <w:bottom w:val="none" w:sz="0" w:space="0" w:color="auto"/>
        <w:right w:val="none" w:sz="0" w:space="0" w:color="auto"/>
      </w:divBdr>
    </w:div>
    <w:div w:id="2087264744">
      <w:bodyDiv w:val="1"/>
      <w:marLeft w:val="0"/>
      <w:marRight w:val="0"/>
      <w:marTop w:val="0"/>
      <w:marBottom w:val="0"/>
      <w:divBdr>
        <w:top w:val="none" w:sz="0" w:space="0" w:color="auto"/>
        <w:left w:val="none" w:sz="0" w:space="0" w:color="auto"/>
        <w:bottom w:val="none" w:sz="0" w:space="0" w:color="auto"/>
        <w:right w:val="none" w:sz="0" w:space="0" w:color="auto"/>
      </w:divBdr>
    </w:div>
    <w:div w:id="2103182900">
      <w:bodyDiv w:val="1"/>
      <w:marLeft w:val="0"/>
      <w:marRight w:val="0"/>
      <w:marTop w:val="0"/>
      <w:marBottom w:val="0"/>
      <w:divBdr>
        <w:top w:val="none" w:sz="0" w:space="0" w:color="auto"/>
        <w:left w:val="none" w:sz="0" w:space="0" w:color="auto"/>
        <w:bottom w:val="none" w:sz="0" w:space="0" w:color="auto"/>
        <w:right w:val="none" w:sz="0" w:space="0" w:color="auto"/>
      </w:divBdr>
    </w:div>
    <w:div w:id="2112120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onevision.com"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dorottya.turoczy-topa@onevision.co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23E672-5970-49C0-B5AE-2A0BE009E4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805</Words>
  <Characters>5078</Characters>
  <Application>Microsoft Office Word</Application>
  <DocSecurity>0</DocSecurity>
  <Lines>42</Lines>
  <Paragraphs>11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Major New Features in x.5</vt:lpstr>
      <vt:lpstr>Major New Features in x.5</vt:lpstr>
    </vt:vector>
  </TitlesOfParts>
  <Company>OneVision</Company>
  <LinksUpToDate>false</LinksUpToDate>
  <CharactersWithSpaces>5872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Major New Features in x.5</dc:title>
  <dc:creator>Ralf Fischer</dc:creator>
  <cp:lastModifiedBy>Fiona Häring</cp:lastModifiedBy>
  <cp:revision>2</cp:revision>
  <cp:lastPrinted>2022-05-02T12:13:00Z</cp:lastPrinted>
  <dcterms:created xsi:type="dcterms:W3CDTF">2025-09-22T11:02:00Z</dcterms:created>
  <dcterms:modified xsi:type="dcterms:W3CDTF">2025-09-22T11:02:00Z</dcterms:modified>
</cp:coreProperties>
</file>